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DC1" w:rsidRDefault="007D3DC1"/>
    <w:tbl>
      <w:tblPr>
        <w:tblW w:w="0" w:type="auto"/>
        <w:tblInd w:w="71" w:type="dxa"/>
        <w:tblLayout w:type="fixed"/>
        <w:tblCellMar>
          <w:left w:w="71" w:type="dxa"/>
          <w:right w:w="71" w:type="dxa"/>
        </w:tblCellMar>
        <w:tblLook w:val="04A0"/>
      </w:tblPr>
      <w:tblGrid>
        <w:gridCol w:w="3798"/>
        <w:gridCol w:w="2041"/>
        <w:gridCol w:w="3161"/>
      </w:tblGrid>
      <w:tr w:rsidR="00C614E7" w:rsidTr="00C614E7">
        <w:trPr>
          <w:trHeight w:val="725"/>
        </w:trPr>
        <w:tc>
          <w:tcPr>
            <w:tcW w:w="3798" w:type="dxa"/>
          </w:tcPr>
          <w:p w:rsidR="00C614E7" w:rsidRDefault="00C614E7">
            <w:pPr>
              <w:jc w:val="center"/>
              <w:rPr>
                <w:rFonts w:eastAsia="Lucida Sans Unicode"/>
                <w:b/>
                <w:kern w:val="2"/>
                <w:sz w:val="28"/>
              </w:rPr>
            </w:pPr>
            <w:r>
              <w:rPr>
                <w:b/>
                <w:sz w:val="28"/>
              </w:rPr>
              <w:t>Российская Федерация</w:t>
            </w:r>
          </w:p>
          <w:p w:rsidR="00C614E7" w:rsidRDefault="00C614E7">
            <w:pPr>
              <w:jc w:val="center"/>
              <w:rPr>
                <w:b/>
                <w:sz w:val="28"/>
              </w:rPr>
            </w:pPr>
            <w:r>
              <w:rPr>
                <w:b/>
                <w:sz w:val="28"/>
              </w:rPr>
              <w:t>Республика Алтай</w:t>
            </w:r>
          </w:p>
          <w:p w:rsidR="00C614E7" w:rsidRDefault="00C614E7">
            <w:pPr>
              <w:jc w:val="center"/>
              <w:rPr>
                <w:b/>
                <w:sz w:val="28"/>
              </w:rPr>
            </w:pPr>
            <w:r>
              <w:rPr>
                <w:b/>
                <w:sz w:val="28"/>
              </w:rPr>
              <w:t>Совет депутатов</w:t>
            </w:r>
          </w:p>
          <w:p w:rsidR="00C614E7" w:rsidRDefault="00C614E7">
            <w:pPr>
              <w:jc w:val="center"/>
              <w:rPr>
                <w:b/>
                <w:sz w:val="28"/>
              </w:rPr>
            </w:pPr>
            <w:r>
              <w:rPr>
                <w:b/>
                <w:sz w:val="28"/>
              </w:rPr>
              <w:t>МО «Ыныргинское сельское поселение</w:t>
            </w:r>
          </w:p>
          <w:p w:rsidR="00C614E7" w:rsidRDefault="00C614E7">
            <w:pPr>
              <w:jc w:val="center"/>
              <w:rPr>
                <w:b/>
                <w:sz w:val="28"/>
              </w:rPr>
            </w:pPr>
          </w:p>
          <w:p w:rsidR="00C614E7" w:rsidRDefault="00C614E7">
            <w:pPr>
              <w:widowControl w:val="0"/>
              <w:suppressAutoHyphens/>
              <w:jc w:val="center"/>
              <w:rPr>
                <w:rFonts w:eastAsia="Lucida Sans Unicode"/>
                <w:b/>
                <w:kern w:val="2"/>
                <w:sz w:val="28"/>
              </w:rPr>
            </w:pPr>
            <w:r>
              <w:rPr>
                <w:b/>
                <w:sz w:val="28"/>
              </w:rPr>
              <w:t>РЕШЕНИЕ</w:t>
            </w:r>
          </w:p>
        </w:tc>
        <w:tc>
          <w:tcPr>
            <w:tcW w:w="2041" w:type="dxa"/>
            <w:hideMark/>
          </w:tcPr>
          <w:p w:rsidR="00C614E7" w:rsidRDefault="00C614E7">
            <w:pPr>
              <w:pStyle w:val="a4"/>
              <w:jc w:val="both"/>
              <w:rPr>
                <w:sz w:val="20"/>
              </w:rPr>
            </w:pPr>
          </w:p>
        </w:tc>
        <w:tc>
          <w:tcPr>
            <w:tcW w:w="3161" w:type="dxa"/>
          </w:tcPr>
          <w:p w:rsidR="00C614E7" w:rsidRDefault="00C614E7">
            <w:pPr>
              <w:jc w:val="center"/>
              <w:rPr>
                <w:rFonts w:eastAsia="Lucida Sans Unicode"/>
                <w:b/>
                <w:kern w:val="2"/>
                <w:sz w:val="28"/>
              </w:rPr>
            </w:pPr>
            <w:r>
              <w:rPr>
                <w:b/>
                <w:sz w:val="28"/>
              </w:rPr>
              <w:t xml:space="preserve">Россия </w:t>
            </w:r>
            <w:proofErr w:type="spellStart"/>
            <w:r>
              <w:rPr>
                <w:b/>
                <w:sz w:val="28"/>
              </w:rPr>
              <w:t>Федерациязы</w:t>
            </w:r>
            <w:proofErr w:type="spellEnd"/>
          </w:p>
          <w:p w:rsidR="00C614E7" w:rsidRDefault="00C614E7">
            <w:pPr>
              <w:jc w:val="center"/>
              <w:rPr>
                <w:b/>
                <w:sz w:val="28"/>
              </w:rPr>
            </w:pPr>
            <w:r>
              <w:rPr>
                <w:b/>
                <w:sz w:val="28"/>
              </w:rPr>
              <w:t xml:space="preserve">Алтай </w:t>
            </w:r>
            <w:proofErr w:type="spellStart"/>
            <w:r>
              <w:rPr>
                <w:b/>
                <w:sz w:val="28"/>
              </w:rPr>
              <w:t>Республиканын</w:t>
            </w:r>
            <w:proofErr w:type="spellEnd"/>
          </w:p>
          <w:p w:rsidR="00C614E7" w:rsidRDefault="00C614E7">
            <w:pPr>
              <w:jc w:val="center"/>
              <w:rPr>
                <w:b/>
                <w:sz w:val="28"/>
              </w:rPr>
            </w:pPr>
            <w:proofErr w:type="spellStart"/>
            <w:r>
              <w:rPr>
                <w:b/>
                <w:sz w:val="28"/>
              </w:rPr>
              <w:t>Чой</w:t>
            </w:r>
            <w:proofErr w:type="spellEnd"/>
            <w:r>
              <w:rPr>
                <w:b/>
                <w:sz w:val="28"/>
              </w:rPr>
              <w:t xml:space="preserve"> </w:t>
            </w:r>
            <w:proofErr w:type="spellStart"/>
            <w:r>
              <w:rPr>
                <w:b/>
                <w:sz w:val="28"/>
              </w:rPr>
              <w:t>аймагында</w:t>
            </w:r>
            <w:proofErr w:type="spellEnd"/>
          </w:p>
          <w:p w:rsidR="00C614E7" w:rsidRDefault="00C614E7">
            <w:pPr>
              <w:jc w:val="center"/>
              <w:rPr>
                <w:b/>
                <w:sz w:val="28"/>
              </w:rPr>
            </w:pPr>
            <w:proofErr w:type="spellStart"/>
            <w:r>
              <w:rPr>
                <w:b/>
                <w:sz w:val="28"/>
              </w:rPr>
              <w:t>Ыныргыдагы</w:t>
            </w:r>
            <w:proofErr w:type="gramStart"/>
            <w:r>
              <w:rPr>
                <w:b/>
              </w:rPr>
              <w:t>j</w:t>
            </w:r>
            <w:proofErr w:type="gramEnd"/>
            <w:r>
              <w:rPr>
                <w:b/>
                <w:sz w:val="28"/>
              </w:rPr>
              <w:t>урт</w:t>
            </w:r>
            <w:proofErr w:type="spellEnd"/>
          </w:p>
          <w:p w:rsidR="00C614E7" w:rsidRDefault="00C614E7">
            <w:pPr>
              <w:jc w:val="center"/>
              <w:rPr>
                <w:b/>
                <w:sz w:val="28"/>
              </w:rPr>
            </w:pPr>
            <w:proofErr w:type="spellStart"/>
            <w:r>
              <w:rPr>
                <w:b/>
                <w:sz w:val="28"/>
              </w:rPr>
              <w:t>Депутаттар</w:t>
            </w:r>
            <w:proofErr w:type="spellEnd"/>
            <w:r>
              <w:rPr>
                <w:b/>
                <w:sz w:val="28"/>
              </w:rPr>
              <w:t xml:space="preserve"> </w:t>
            </w:r>
            <w:proofErr w:type="spellStart"/>
            <w:r>
              <w:rPr>
                <w:b/>
                <w:sz w:val="28"/>
              </w:rPr>
              <w:t>Соведи</w:t>
            </w:r>
            <w:proofErr w:type="spellEnd"/>
          </w:p>
          <w:p w:rsidR="00C614E7" w:rsidRDefault="00C614E7">
            <w:pPr>
              <w:jc w:val="center"/>
              <w:rPr>
                <w:b/>
                <w:sz w:val="28"/>
              </w:rPr>
            </w:pPr>
          </w:p>
          <w:p w:rsidR="00C614E7" w:rsidRDefault="00C614E7">
            <w:pPr>
              <w:widowControl w:val="0"/>
              <w:suppressAutoHyphens/>
              <w:jc w:val="center"/>
              <w:rPr>
                <w:rFonts w:eastAsia="Lucida Sans Unicode"/>
                <w:b/>
                <w:kern w:val="2"/>
                <w:sz w:val="28"/>
              </w:rPr>
            </w:pPr>
            <w:r>
              <w:rPr>
                <w:b/>
                <w:sz w:val="28"/>
              </w:rPr>
              <w:t>ЧЕЧИМ</w:t>
            </w:r>
          </w:p>
        </w:tc>
      </w:tr>
    </w:tbl>
    <w:p w:rsidR="001E624C" w:rsidRDefault="00C614E7" w:rsidP="008C42F9">
      <w:pPr>
        <w:jc w:val="both"/>
        <w:rPr>
          <w:sz w:val="28"/>
          <w:szCs w:val="28"/>
        </w:rPr>
      </w:pPr>
      <w:r>
        <w:rPr>
          <w:sz w:val="28"/>
          <w:szCs w:val="28"/>
        </w:rPr>
        <w:t xml:space="preserve"> </w:t>
      </w:r>
    </w:p>
    <w:p w:rsidR="008C42F9" w:rsidRPr="00C614E7" w:rsidRDefault="008C42F9" w:rsidP="008C42F9">
      <w:pPr>
        <w:jc w:val="both"/>
        <w:rPr>
          <w:b/>
          <w:sz w:val="28"/>
          <w:szCs w:val="28"/>
        </w:rPr>
      </w:pPr>
      <w:r w:rsidRPr="00C614E7">
        <w:rPr>
          <w:b/>
          <w:sz w:val="28"/>
          <w:szCs w:val="28"/>
        </w:rPr>
        <w:t xml:space="preserve">с. Ынырга    </w:t>
      </w:r>
      <w:r w:rsidR="00C614E7" w:rsidRPr="00C614E7">
        <w:rPr>
          <w:b/>
          <w:sz w:val="28"/>
          <w:szCs w:val="28"/>
        </w:rPr>
        <w:t xml:space="preserve">             </w:t>
      </w:r>
      <w:r w:rsidRPr="00C614E7">
        <w:rPr>
          <w:b/>
          <w:sz w:val="28"/>
          <w:szCs w:val="28"/>
        </w:rPr>
        <w:t xml:space="preserve">           </w:t>
      </w:r>
      <w:r w:rsidR="005E0F6E" w:rsidRPr="00C614E7">
        <w:rPr>
          <w:b/>
          <w:sz w:val="28"/>
          <w:szCs w:val="28"/>
        </w:rPr>
        <w:t xml:space="preserve">              №   </w:t>
      </w:r>
      <w:r w:rsidR="00091550">
        <w:rPr>
          <w:b/>
          <w:sz w:val="28"/>
          <w:szCs w:val="28"/>
        </w:rPr>
        <w:t>2</w:t>
      </w:r>
      <w:r w:rsidR="00EC7E87">
        <w:rPr>
          <w:b/>
          <w:sz w:val="28"/>
          <w:szCs w:val="28"/>
        </w:rPr>
        <w:t>3</w:t>
      </w:r>
      <w:r w:rsidR="00091550">
        <w:rPr>
          <w:b/>
          <w:sz w:val="28"/>
          <w:szCs w:val="28"/>
        </w:rPr>
        <w:t>-1</w:t>
      </w:r>
      <w:r w:rsidR="00506851" w:rsidRPr="00C614E7">
        <w:rPr>
          <w:b/>
          <w:sz w:val="28"/>
          <w:szCs w:val="28"/>
        </w:rPr>
        <w:t xml:space="preserve">  </w:t>
      </w:r>
      <w:r w:rsidRPr="00C614E7">
        <w:rPr>
          <w:b/>
          <w:sz w:val="28"/>
          <w:szCs w:val="28"/>
        </w:rPr>
        <w:t xml:space="preserve">         </w:t>
      </w:r>
      <w:r w:rsidR="00C614E7" w:rsidRPr="00C614E7">
        <w:rPr>
          <w:b/>
          <w:sz w:val="28"/>
          <w:szCs w:val="28"/>
        </w:rPr>
        <w:t xml:space="preserve">      </w:t>
      </w:r>
      <w:r w:rsidRPr="00C614E7">
        <w:rPr>
          <w:b/>
          <w:sz w:val="28"/>
          <w:szCs w:val="28"/>
        </w:rPr>
        <w:t xml:space="preserve">           </w:t>
      </w:r>
      <w:r w:rsidR="00C614E7" w:rsidRPr="00C614E7">
        <w:rPr>
          <w:b/>
          <w:sz w:val="28"/>
          <w:szCs w:val="28"/>
        </w:rPr>
        <w:t xml:space="preserve"> </w:t>
      </w:r>
      <w:r w:rsidRPr="00C614E7">
        <w:rPr>
          <w:b/>
          <w:sz w:val="28"/>
          <w:szCs w:val="28"/>
        </w:rPr>
        <w:t xml:space="preserve">    </w:t>
      </w:r>
      <w:r w:rsidR="00EC7E87">
        <w:rPr>
          <w:b/>
          <w:sz w:val="28"/>
          <w:szCs w:val="28"/>
        </w:rPr>
        <w:t>25</w:t>
      </w:r>
      <w:r w:rsidR="00B638CC">
        <w:rPr>
          <w:b/>
          <w:sz w:val="28"/>
          <w:szCs w:val="28"/>
        </w:rPr>
        <w:t>.11</w:t>
      </w:r>
      <w:r w:rsidR="00C614E7" w:rsidRPr="00C614E7">
        <w:rPr>
          <w:b/>
          <w:sz w:val="28"/>
          <w:szCs w:val="28"/>
        </w:rPr>
        <w:t>.</w:t>
      </w:r>
      <w:r w:rsidRPr="00C614E7">
        <w:rPr>
          <w:b/>
          <w:sz w:val="28"/>
          <w:szCs w:val="28"/>
        </w:rPr>
        <w:t>201</w:t>
      </w:r>
      <w:r w:rsidR="00091550">
        <w:rPr>
          <w:b/>
          <w:sz w:val="28"/>
          <w:szCs w:val="28"/>
        </w:rPr>
        <w:t>6</w:t>
      </w:r>
      <w:r w:rsidRPr="00C614E7">
        <w:rPr>
          <w:b/>
          <w:sz w:val="28"/>
          <w:szCs w:val="28"/>
        </w:rPr>
        <w:t xml:space="preserve"> г.</w:t>
      </w:r>
    </w:p>
    <w:p w:rsidR="001801FC" w:rsidRPr="00C614E7" w:rsidRDefault="00C614E7" w:rsidP="008C42F9">
      <w:pPr>
        <w:jc w:val="both"/>
        <w:rPr>
          <w:b/>
          <w:sz w:val="28"/>
          <w:szCs w:val="28"/>
        </w:rPr>
      </w:pPr>
      <w:r>
        <w:rPr>
          <w:b/>
          <w:sz w:val="28"/>
          <w:szCs w:val="28"/>
        </w:rPr>
        <w:t xml:space="preserve"> </w:t>
      </w:r>
    </w:p>
    <w:p w:rsidR="008C42F9" w:rsidRPr="00C614E7" w:rsidRDefault="008C42F9" w:rsidP="008C42F9">
      <w:pPr>
        <w:jc w:val="both"/>
        <w:rPr>
          <w:b/>
          <w:sz w:val="28"/>
          <w:szCs w:val="28"/>
        </w:rPr>
      </w:pPr>
      <w:r w:rsidRPr="00C614E7">
        <w:rPr>
          <w:b/>
          <w:sz w:val="28"/>
          <w:szCs w:val="28"/>
        </w:rPr>
        <w:t>О</w:t>
      </w:r>
      <w:r w:rsidR="001801FC" w:rsidRPr="00C614E7">
        <w:rPr>
          <w:b/>
          <w:sz w:val="28"/>
          <w:szCs w:val="28"/>
        </w:rPr>
        <w:t>б утверждении</w:t>
      </w:r>
      <w:r w:rsidR="00685185" w:rsidRPr="00C614E7">
        <w:rPr>
          <w:b/>
          <w:sz w:val="28"/>
          <w:szCs w:val="28"/>
        </w:rPr>
        <w:t xml:space="preserve"> </w:t>
      </w:r>
      <w:r w:rsidRPr="00C614E7">
        <w:rPr>
          <w:b/>
          <w:sz w:val="28"/>
          <w:szCs w:val="28"/>
        </w:rPr>
        <w:t>изменений</w:t>
      </w:r>
    </w:p>
    <w:p w:rsidR="008C42F9" w:rsidRPr="00C614E7" w:rsidRDefault="008C42F9" w:rsidP="008C42F9">
      <w:pPr>
        <w:jc w:val="both"/>
        <w:rPr>
          <w:b/>
          <w:sz w:val="28"/>
          <w:szCs w:val="28"/>
        </w:rPr>
      </w:pPr>
      <w:r w:rsidRPr="00C614E7">
        <w:rPr>
          <w:b/>
          <w:sz w:val="28"/>
          <w:szCs w:val="28"/>
        </w:rPr>
        <w:t xml:space="preserve">и дополнений в Устав </w:t>
      </w:r>
      <w:proofErr w:type="gramStart"/>
      <w:r w:rsidRPr="00C614E7">
        <w:rPr>
          <w:b/>
          <w:sz w:val="28"/>
          <w:szCs w:val="28"/>
        </w:rPr>
        <w:t>муниципального</w:t>
      </w:r>
      <w:proofErr w:type="gramEnd"/>
      <w:r w:rsidRPr="00C614E7">
        <w:rPr>
          <w:b/>
          <w:sz w:val="28"/>
          <w:szCs w:val="28"/>
        </w:rPr>
        <w:t xml:space="preserve"> </w:t>
      </w:r>
    </w:p>
    <w:p w:rsidR="008C42F9" w:rsidRPr="00C614E7" w:rsidRDefault="008C42F9" w:rsidP="008C42F9">
      <w:pPr>
        <w:jc w:val="both"/>
        <w:rPr>
          <w:b/>
          <w:sz w:val="28"/>
          <w:szCs w:val="28"/>
        </w:rPr>
      </w:pPr>
      <w:r w:rsidRPr="00C614E7">
        <w:rPr>
          <w:b/>
          <w:sz w:val="28"/>
          <w:szCs w:val="28"/>
        </w:rPr>
        <w:t>образования Ыныргинское сельское поселение</w:t>
      </w:r>
    </w:p>
    <w:p w:rsidR="00115FF6" w:rsidRPr="00C614E7" w:rsidRDefault="00115FF6">
      <w:pPr>
        <w:rPr>
          <w:sz w:val="28"/>
          <w:szCs w:val="28"/>
        </w:rPr>
      </w:pPr>
    </w:p>
    <w:p w:rsidR="001E624C" w:rsidRPr="00C614E7" w:rsidRDefault="001E624C" w:rsidP="001E624C">
      <w:pPr>
        <w:jc w:val="both"/>
        <w:rPr>
          <w:sz w:val="28"/>
          <w:szCs w:val="28"/>
        </w:rPr>
      </w:pPr>
      <w:r w:rsidRPr="00C614E7">
        <w:rPr>
          <w:sz w:val="28"/>
          <w:szCs w:val="28"/>
        </w:rPr>
        <w:t xml:space="preserve">         Руководствуясь Федеральным законом от 06.10.2003 № 131-ФЗ «Об общих принципах организации местного самоуправления в Российской Федерации, Совет депутатов Ыныргинского сельского поселения</w:t>
      </w:r>
    </w:p>
    <w:p w:rsidR="001C1CCF" w:rsidRPr="00C614E7" w:rsidRDefault="001C1CCF" w:rsidP="001E624C">
      <w:pPr>
        <w:jc w:val="center"/>
        <w:rPr>
          <w:sz w:val="28"/>
          <w:szCs w:val="28"/>
        </w:rPr>
      </w:pPr>
    </w:p>
    <w:p w:rsidR="001E624C" w:rsidRPr="00C614E7" w:rsidRDefault="001E624C" w:rsidP="001E624C">
      <w:pPr>
        <w:jc w:val="center"/>
        <w:rPr>
          <w:b/>
          <w:sz w:val="28"/>
          <w:szCs w:val="28"/>
        </w:rPr>
      </w:pPr>
      <w:r w:rsidRPr="00C614E7">
        <w:rPr>
          <w:b/>
          <w:sz w:val="28"/>
          <w:szCs w:val="28"/>
        </w:rPr>
        <w:t>РЕШИЛ:</w:t>
      </w:r>
    </w:p>
    <w:p w:rsidR="001C1CCF" w:rsidRPr="00C614E7" w:rsidRDefault="001C1CCF" w:rsidP="001E624C">
      <w:pPr>
        <w:jc w:val="center"/>
        <w:rPr>
          <w:sz w:val="28"/>
          <w:szCs w:val="28"/>
        </w:rPr>
      </w:pPr>
    </w:p>
    <w:p w:rsidR="00D34159" w:rsidRPr="00C614E7" w:rsidRDefault="001E624C" w:rsidP="001E624C">
      <w:pPr>
        <w:jc w:val="both"/>
        <w:rPr>
          <w:sz w:val="28"/>
          <w:szCs w:val="28"/>
        </w:rPr>
      </w:pPr>
      <w:r w:rsidRPr="00C614E7">
        <w:rPr>
          <w:sz w:val="28"/>
          <w:szCs w:val="28"/>
        </w:rPr>
        <w:t xml:space="preserve">        </w:t>
      </w:r>
      <w:r w:rsidR="00C402CE">
        <w:rPr>
          <w:sz w:val="28"/>
          <w:szCs w:val="28"/>
        </w:rPr>
        <w:t xml:space="preserve">1. </w:t>
      </w:r>
      <w:r w:rsidRPr="00C614E7">
        <w:rPr>
          <w:sz w:val="28"/>
          <w:szCs w:val="28"/>
        </w:rPr>
        <w:t>Внести</w:t>
      </w:r>
      <w:r w:rsidR="00D34159" w:rsidRPr="00C614E7">
        <w:rPr>
          <w:sz w:val="28"/>
          <w:szCs w:val="28"/>
        </w:rPr>
        <w:t xml:space="preserve"> в Устав муниципального образования «Ыныргинское сельское поселение» следующие изменения и дополнения:</w:t>
      </w:r>
    </w:p>
    <w:p w:rsidR="00531A49" w:rsidRPr="00C614E7" w:rsidRDefault="00531A49" w:rsidP="001E624C">
      <w:pPr>
        <w:jc w:val="both"/>
        <w:rPr>
          <w:sz w:val="28"/>
          <w:szCs w:val="28"/>
        </w:rPr>
      </w:pPr>
    </w:p>
    <w:p w:rsidR="001C1CCF" w:rsidRPr="00C402CE" w:rsidRDefault="001C1CCF" w:rsidP="001E624C">
      <w:pPr>
        <w:jc w:val="both"/>
        <w:rPr>
          <w:b/>
          <w:sz w:val="28"/>
          <w:szCs w:val="28"/>
        </w:rPr>
      </w:pPr>
      <w:r w:rsidRPr="00C402CE">
        <w:rPr>
          <w:b/>
          <w:sz w:val="28"/>
          <w:szCs w:val="28"/>
        </w:rPr>
        <w:t>-</w:t>
      </w:r>
      <w:r w:rsidR="00091550" w:rsidRPr="00C402CE">
        <w:rPr>
          <w:b/>
          <w:sz w:val="28"/>
          <w:szCs w:val="28"/>
        </w:rPr>
        <w:t xml:space="preserve"> часть 1 </w:t>
      </w:r>
      <w:r w:rsidRPr="00C402CE">
        <w:rPr>
          <w:b/>
          <w:sz w:val="28"/>
          <w:szCs w:val="28"/>
        </w:rPr>
        <w:t>стать</w:t>
      </w:r>
      <w:r w:rsidR="00091550" w:rsidRPr="00C402CE">
        <w:rPr>
          <w:b/>
          <w:sz w:val="28"/>
          <w:szCs w:val="28"/>
        </w:rPr>
        <w:t>и</w:t>
      </w:r>
      <w:r w:rsidRPr="00C402CE">
        <w:rPr>
          <w:b/>
          <w:sz w:val="28"/>
          <w:szCs w:val="28"/>
        </w:rPr>
        <w:t xml:space="preserve"> 5</w:t>
      </w:r>
      <w:r w:rsidR="00531A49" w:rsidRPr="00C402CE">
        <w:rPr>
          <w:b/>
          <w:sz w:val="28"/>
          <w:szCs w:val="28"/>
        </w:rPr>
        <w:t xml:space="preserve"> </w:t>
      </w:r>
      <w:r w:rsidR="00531A49" w:rsidRPr="00C402CE">
        <w:rPr>
          <w:sz w:val="28"/>
          <w:szCs w:val="28"/>
        </w:rPr>
        <w:t>до</w:t>
      </w:r>
      <w:r w:rsidR="00215F44" w:rsidRPr="00C402CE">
        <w:rPr>
          <w:sz w:val="28"/>
          <w:szCs w:val="28"/>
        </w:rPr>
        <w:t xml:space="preserve">полнить </w:t>
      </w:r>
      <w:r w:rsidR="00531A49" w:rsidRPr="00C402CE">
        <w:rPr>
          <w:sz w:val="28"/>
          <w:szCs w:val="28"/>
        </w:rPr>
        <w:t xml:space="preserve"> пункт</w:t>
      </w:r>
      <w:r w:rsidR="00091550" w:rsidRPr="00C402CE">
        <w:rPr>
          <w:sz w:val="28"/>
          <w:szCs w:val="28"/>
        </w:rPr>
        <w:t>о</w:t>
      </w:r>
      <w:r w:rsidR="00215F44" w:rsidRPr="00C402CE">
        <w:rPr>
          <w:sz w:val="28"/>
          <w:szCs w:val="28"/>
        </w:rPr>
        <w:t>м</w:t>
      </w:r>
      <w:r w:rsidR="00531A49" w:rsidRPr="00C402CE">
        <w:rPr>
          <w:sz w:val="28"/>
          <w:szCs w:val="28"/>
        </w:rPr>
        <w:t xml:space="preserve"> следующего содержания:</w:t>
      </w:r>
    </w:p>
    <w:p w:rsidR="00215F44" w:rsidRPr="00C402CE" w:rsidRDefault="00215F44" w:rsidP="00091550">
      <w:pPr>
        <w:ind w:firstLine="284"/>
        <w:jc w:val="both"/>
        <w:rPr>
          <w:sz w:val="28"/>
          <w:szCs w:val="28"/>
        </w:rPr>
      </w:pPr>
      <w:r w:rsidRPr="00C402CE">
        <w:rPr>
          <w:sz w:val="28"/>
          <w:szCs w:val="28"/>
        </w:rPr>
        <w:t>«</w:t>
      </w:r>
      <w:r w:rsidR="001C1CCF" w:rsidRPr="00C402CE">
        <w:rPr>
          <w:sz w:val="28"/>
          <w:szCs w:val="28"/>
        </w:rPr>
        <w:t>1</w:t>
      </w:r>
      <w:r w:rsidR="00091550" w:rsidRPr="00C402CE">
        <w:rPr>
          <w:sz w:val="28"/>
          <w:szCs w:val="28"/>
        </w:rPr>
        <w:t>4</w:t>
      </w:r>
      <w:r w:rsidR="001C1CCF" w:rsidRPr="00C402CE">
        <w:rPr>
          <w:sz w:val="28"/>
          <w:szCs w:val="28"/>
        </w:rPr>
        <w:t xml:space="preserve">) </w:t>
      </w:r>
      <w:r w:rsidR="00091550" w:rsidRPr="00C402CE">
        <w:rPr>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Pr="00C402CE">
        <w:rPr>
          <w:sz w:val="28"/>
          <w:szCs w:val="28"/>
        </w:rPr>
        <w:t>»</w:t>
      </w:r>
      <w:r w:rsidR="00486D8B" w:rsidRPr="00C402CE">
        <w:rPr>
          <w:sz w:val="28"/>
          <w:szCs w:val="28"/>
        </w:rPr>
        <w:t>;</w:t>
      </w:r>
    </w:p>
    <w:p w:rsidR="008E624F" w:rsidRPr="00C402CE" w:rsidRDefault="008E624F" w:rsidP="00F66854">
      <w:pPr>
        <w:jc w:val="both"/>
        <w:rPr>
          <w:b/>
          <w:sz w:val="28"/>
          <w:szCs w:val="28"/>
        </w:rPr>
      </w:pPr>
    </w:p>
    <w:p w:rsidR="00F66854" w:rsidRPr="00C402CE" w:rsidRDefault="00F66854" w:rsidP="00F66854">
      <w:pPr>
        <w:jc w:val="both"/>
        <w:rPr>
          <w:sz w:val="28"/>
          <w:szCs w:val="28"/>
        </w:rPr>
      </w:pPr>
      <w:r w:rsidRPr="00C402CE">
        <w:rPr>
          <w:b/>
          <w:sz w:val="28"/>
          <w:szCs w:val="28"/>
        </w:rPr>
        <w:t xml:space="preserve">- пункт 3 </w:t>
      </w:r>
      <w:r w:rsidR="00E17D63" w:rsidRPr="00C402CE">
        <w:rPr>
          <w:b/>
          <w:sz w:val="28"/>
          <w:szCs w:val="28"/>
        </w:rPr>
        <w:t>части</w:t>
      </w:r>
      <w:r w:rsidRPr="00C402CE">
        <w:rPr>
          <w:b/>
          <w:sz w:val="28"/>
          <w:szCs w:val="28"/>
        </w:rPr>
        <w:t xml:space="preserve"> 3 статьи 35 </w:t>
      </w:r>
      <w:r w:rsidRPr="00C402CE">
        <w:rPr>
          <w:sz w:val="28"/>
          <w:szCs w:val="28"/>
        </w:rPr>
        <w:t>изложить в следующей редакции:</w:t>
      </w:r>
    </w:p>
    <w:p w:rsidR="00F66854" w:rsidRPr="00C402CE" w:rsidRDefault="00F66854" w:rsidP="008E624F">
      <w:pPr>
        <w:ind w:firstLine="312"/>
        <w:jc w:val="both"/>
        <w:rPr>
          <w:sz w:val="28"/>
          <w:szCs w:val="28"/>
        </w:rPr>
      </w:pPr>
      <w:r w:rsidRPr="00C402CE">
        <w:rPr>
          <w:sz w:val="28"/>
          <w:szCs w:val="28"/>
        </w:rPr>
        <w:t xml:space="preserve">«3) в случае, предусмотренном пунктом </w:t>
      </w:r>
      <w:r w:rsidRPr="00C402CE">
        <w:rPr>
          <w:bCs/>
          <w:iCs/>
          <w:sz w:val="28"/>
          <w:szCs w:val="28"/>
        </w:rPr>
        <w:t>4</w:t>
      </w:r>
      <w:r w:rsidRPr="00C402CE">
        <w:rPr>
          <w:sz w:val="28"/>
          <w:szCs w:val="28"/>
        </w:rPr>
        <w:t xml:space="preserve">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 </w:t>
      </w:r>
      <w:r w:rsidR="008E624F" w:rsidRPr="00C402CE">
        <w:rPr>
          <w:sz w:val="28"/>
          <w:szCs w:val="28"/>
        </w:rPr>
        <w:t>в случае обжалования правового акта об отрешении от должности, срок прекращения полномочий продляется до вступления в законную силу решения суда»;</w:t>
      </w:r>
    </w:p>
    <w:p w:rsidR="00976B9A" w:rsidRPr="00C402CE" w:rsidRDefault="00976B9A" w:rsidP="008E624F">
      <w:pPr>
        <w:ind w:firstLine="312"/>
        <w:jc w:val="both"/>
        <w:rPr>
          <w:sz w:val="28"/>
          <w:szCs w:val="28"/>
        </w:rPr>
      </w:pPr>
    </w:p>
    <w:p w:rsidR="00976B9A" w:rsidRPr="00C402CE" w:rsidRDefault="00976B9A" w:rsidP="00976B9A">
      <w:pPr>
        <w:jc w:val="both"/>
        <w:rPr>
          <w:sz w:val="28"/>
          <w:szCs w:val="28"/>
        </w:rPr>
      </w:pPr>
      <w:r w:rsidRPr="00C402CE">
        <w:rPr>
          <w:b/>
          <w:sz w:val="28"/>
          <w:szCs w:val="28"/>
        </w:rPr>
        <w:t xml:space="preserve">- часть 3 статьи 36 </w:t>
      </w:r>
      <w:r w:rsidRPr="00C402CE">
        <w:rPr>
          <w:sz w:val="28"/>
          <w:szCs w:val="28"/>
        </w:rPr>
        <w:t>изложить в следующей редакции:</w:t>
      </w:r>
    </w:p>
    <w:p w:rsidR="00976B9A" w:rsidRPr="00C402CE" w:rsidRDefault="00976B9A" w:rsidP="00976B9A">
      <w:pPr>
        <w:pStyle w:val="3"/>
        <w:keepNext/>
        <w:shd w:val="clear" w:color="auto" w:fill="auto"/>
        <w:tabs>
          <w:tab w:val="left" w:pos="956"/>
        </w:tabs>
        <w:spacing w:before="0" w:line="240" w:lineRule="auto"/>
        <w:ind w:firstLine="709"/>
        <w:rPr>
          <w:rFonts w:ascii="Times New Roman" w:hAnsi="Times New Roman"/>
          <w:color w:val="auto"/>
          <w:sz w:val="28"/>
          <w:szCs w:val="28"/>
        </w:rPr>
      </w:pPr>
      <w:r w:rsidRPr="00C402CE">
        <w:rPr>
          <w:rFonts w:ascii="Times New Roman" w:hAnsi="Times New Roman"/>
          <w:color w:val="auto"/>
          <w:sz w:val="28"/>
          <w:szCs w:val="28"/>
        </w:rPr>
        <w:t xml:space="preserve">«3. </w:t>
      </w:r>
      <w:proofErr w:type="gramStart"/>
      <w:r w:rsidRPr="00C402CE">
        <w:rPr>
          <w:rFonts w:ascii="Times New Roman" w:hAnsi="Times New Roman"/>
          <w:color w:val="auto"/>
          <w:sz w:val="28"/>
          <w:szCs w:val="28"/>
        </w:rPr>
        <w:t xml:space="preserve">Депутаты, Глава поселения, </w:t>
      </w:r>
      <w:r w:rsidRPr="00C402CE">
        <w:rPr>
          <w:rFonts w:ascii="Times New Roman" w:eastAsiaTheme="minorEastAsia" w:hAnsi="Times New Roman"/>
          <w:color w:val="auto"/>
          <w:sz w:val="28"/>
          <w:szCs w:val="28"/>
        </w:rPr>
        <w:t>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w:t>
      </w:r>
      <w:r w:rsidRPr="00C402CE">
        <w:rPr>
          <w:rFonts w:ascii="Times New Roman" w:hAnsi="Times New Roman"/>
          <w:color w:val="auto"/>
          <w:sz w:val="28"/>
          <w:szCs w:val="28"/>
        </w:rPr>
        <w:t>.»</w:t>
      </w:r>
      <w:r w:rsidR="00897DF1" w:rsidRPr="00C402CE">
        <w:rPr>
          <w:rFonts w:ascii="Times New Roman" w:hAnsi="Times New Roman"/>
          <w:color w:val="auto"/>
          <w:sz w:val="28"/>
          <w:szCs w:val="28"/>
        </w:rPr>
        <w:t>;</w:t>
      </w:r>
      <w:proofErr w:type="gramEnd"/>
    </w:p>
    <w:p w:rsidR="000D5484" w:rsidRPr="00C402CE" w:rsidRDefault="000D5484" w:rsidP="000D5484">
      <w:pPr>
        <w:pStyle w:val="u"/>
        <w:ind w:firstLine="0"/>
        <w:rPr>
          <w:b/>
          <w:sz w:val="28"/>
          <w:szCs w:val="28"/>
        </w:rPr>
      </w:pPr>
    </w:p>
    <w:p w:rsidR="00897DF1" w:rsidRPr="00C402CE" w:rsidRDefault="000D5484" w:rsidP="000D5484">
      <w:pPr>
        <w:pStyle w:val="u"/>
        <w:ind w:firstLine="0"/>
        <w:rPr>
          <w:sz w:val="28"/>
          <w:szCs w:val="28"/>
        </w:rPr>
      </w:pPr>
      <w:r w:rsidRPr="00C402CE">
        <w:rPr>
          <w:b/>
          <w:sz w:val="28"/>
          <w:szCs w:val="28"/>
        </w:rPr>
        <w:t xml:space="preserve">- часть 4 статьи 36 </w:t>
      </w:r>
      <w:r w:rsidRPr="00C402CE">
        <w:rPr>
          <w:sz w:val="28"/>
          <w:szCs w:val="28"/>
        </w:rPr>
        <w:t>исключить;</w:t>
      </w:r>
    </w:p>
    <w:p w:rsidR="000D5484" w:rsidRPr="00C402CE" w:rsidRDefault="000D5484" w:rsidP="000D5484">
      <w:pPr>
        <w:pStyle w:val="u"/>
        <w:ind w:firstLine="0"/>
        <w:rPr>
          <w:b/>
          <w:sz w:val="28"/>
          <w:szCs w:val="28"/>
        </w:rPr>
      </w:pPr>
    </w:p>
    <w:p w:rsidR="00F66854" w:rsidRPr="00C402CE" w:rsidRDefault="00897DF1" w:rsidP="00897DF1">
      <w:pPr>
        <w:pStyle w:val="u"/>
        <w:ind w:firstLine="0"/>
        <w:rPr>
          <w:sz w:val="28"/>
          <w:szCs w:val="28"/>
        </w:rPr>
      </w:pPr>
      <w:r w:rsidRPr="00C402CE">
        <w:rPr>
          <w:b/>
          <w:sz w:val="28"/>
          <w:szCs w:val="28"/>
        </w:rPr>
        <w:t xml:space="preserve">- часть 7 статьи 36 </w:t>
      </w:r>
      <w:r w:rsidR="00BC418F">
        <w:rPr>
          <w:rStyle w:val="s1"/>
          <w:bCs/>
          <w:sz w:val="28"/>
          <w:szCs w:val="28"/>
        </w:rPr>
        <w:t>исключить;</w:t>
      </w:r>
    </w:p>
    <w:p w:rsidR="00BC418F" w:rsidRDefault="00BC418F" w:rsidP="008E624F">
      <w:pPr>
        <w:jc w:val="both"/>
        <w:rPr>
          <w:b/>
          <w:sz w:val="28"/>
          <w:szCs w:val="28"/>
        </w:rPr>
      </w:pPr>
    </w:p>
    <w:p w:rsidR="008E624F" w:rsidRPr="00C402CE" w:rsidRDefault="008E624F" w:rsidP="008E624F">
      <w:pPr>
        <w:jc w:val="both"/>
        <w:rPr>
          <w:sz w:val="28"/>
          <w:szCs w:val="28"/>
        </w:rPr>
      </w:pPr>
      <w:r w:rsidRPr="00C402CE">
        <w:rPr>
          <w:b/>
          <w:sz w:val="28"/>
          <w:szCs w:val="28"/>
        </w:rPr>
        <w:t xml:space="preserve">- в пункте 2 части 1 статьи 64 </w:t>
      </w:r>
      <w:r w:rsidRPr="00C402CE">
        <w:rPr>
          <w:sz w:val="28"/>
          <w:szCs w:val="28"/>
        </w:rPr>
        <w:t>слова «нецелевое расходование субвенций из федерального бюджета или бюджета субъекта Российской Федерации»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системы Российской Федерации»;</w:t>
      </w:r>
    </w:p>
    <w:p w:rsidR="005F348B" w:rsidRDefault="005F348B" w:rsidP="005F348B">
      <w:pPr>
        <w:pStyle w:val="p10"/>
        <w:shd w:val="clear" w:color="auto" w:fill="FFFFFF"/>
        <w:ind w:firstLine="708"/>
        <w:jc w:val="both"/>
        <w:rPr>
          <w:color w:val="000000"/>
          <w:sz w:val="28"/>
          <w:szCs w:val="28"/>
        </w:rPr>
      </w:pPr>
      <w:r>
        <w:rPr>
          <w:color w:val="000000"/>
          <w:sz w:val="28"/>
          <w:szCs w:val="28"/>
        </w:rPr>
        <w:t>2. Направить настоящее Решение на государственную регистрацию.</w:t>
      </w:r>
    </w:p>
    <w:p w:rsidR="005F348B" w:rsidRDefault="005F348B" w:rsidP="005F348B">
      <w:pPr>
        <w:pStyle w:val="p10"/>
        <w:shd w:val="clear" w:color="auto" w:fill="FFFFFF"/>
        <w:ind w:firstLine="708"/>
        <w:jc w:val="both"/>
        <w:rPr>
          <w:color w:val="000000"/>
          <w:sz w:val="28"/>
          <w:szCs w:val="28"/>
        </w:rPr>
      </w:pPr>
      <w:r>
        <w:rPr>
          <w:color w:val="000000"/>
          <w:sz w:val="28"/>
          <w:szCs w:val="28"/>
        </w:rPr>
        <w:t>3.Решение вступает в силу с момента официального обнародования (опубликования) после государственной регистрации.</w:t>
      </w:r>
    </w:p>
    <w:p w:rsidR="00C402CE" w:rsidRPr="00C402CE" w:rsidRDefault="00C402CE" w:rsidP="001E624C">
      <w:pPr>
        <w:jc w:val="both"/>
        <w:rPr>
          <w:sz w:val="28"/>
          <w:szCs w:val="28"/>
        </w:rPr>
      </w:pPr>
    </w:p>
    <w:p w:rsidR="00720191" w:rsidRPr="00C614E7" w:rsidRDefault="00531A49" w:rsidP="001E624C">
      <w:pPr>
        <w:jc w:val="both"/>
        <w:rPr>
          <w:sz w:val="28"/>
          <w:szCs w:val="28"/>
        </w:rPr>
      </w:pPr>
      <w:r w:rsidRPr="00C614E7">
        <w:rPr>
          <w:rFonts w:ascii="Tahoma" w:hAnsi="Tahoma" w:cs="Tahoma"/>
          <w:sz w:val="28"/>
          <w:szCs w:val="28"/>
        </w:rPr>
        <w:br/>
      </w:r>
      <w:r w:rsidR="00511646" w:rsidRPr="00C614E7">
        <w:rPr>
          <w:sz w:val="28"/>
          <w:szCs w:val="28"/>
        </w:rPr>
        <w:t>Глава Ыныргинского</w:t>
      </w:r>
      <w:r w:rsidR="00097135">
        <w:rPr>
          <w:sz w:val="28"/>
          <w:szCs w:val="28"/>
        </w:rPr>
        <w:t xml:space="preserve"> </w:t>
      </w:r>
      <w:r w:rsidR="00511646" w:rsidRPr="00C614E7">
        <w:rPr>
          <w:sz w:val="28"/>
          <w:szCs w:val="28"/>
        </w:rPr>
        <w:t>сельского</w:t>
      </w:r>
      <w:r w:rsidR="00C614E7">
        <w:rPr>
          <w:sz w:val="28"/>
          <w:szCs w:val="28"/>
        </w:rPr>
        <w:t xml:space="preserve"> </w:t>
      </w:r>
      <w:r w:rsidR="00511646" w:rsidRPr="00C614E7">
        <w:rPr>
          <w:sz w:val="28"/>
          <w:szCs w:val="28"/>
        </w:rPr>
        <w:t xml:space="preserve">поселения                                    </w:t>
      </w:r>
      <w:r w:rsidR="007B00DB" w:rsidRPr="00C614E7">
        <w:rPr>
          <w:sz w:val="28"/>
          <w:szCs w:val="28"/>
        </w:rPr>
        <w:t xml:space="preserve">А.Н. </w:t>
      </w:r>
      <w:proofErr w:type="spellStart"/>
      <w:r w:rsidR="007B00DB" w:rsidRPr="00C614E7">
        <w:rPr>
          <w:sz w:val="28"/>
          <w:szCs w:val="28"/>
        </w:rPr>
        <w:t>Бедарев</w:t>
      </w:r>
      <w:proofErr w:type="spellEnd"/>
      <w:r w:rsidR="00511646" w:rsidRPr="00C614E7">
        <w:rPr>
          <w:sz w:val="28"/>
          <w:szCs w:val="28"/>
        </w:rPr>
        <w:t>.</w:t>
      </w:r>
    </w:p>
    <w:sectPr w:rsidR="00720191" w:rsidRPr="00C614E7" w:rsidSect="00115F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42F9"/>
    <w:rsid w:val="000051CB"/>
    <w:rsid w:val="00005A1F"/>
    <w:rsid w:val="00010E8D"/>
    <w:rsid w:val="00016AB8"/>
    <w:rsid w:val="0002611E"/>
    <w:rsid w:val="0002653D"/>
    <w:rsid w:val="00031B5D"/>
    <w:rsid w:val="00036B19"/>
    <w:rsid w:val="000409F9"/>
    <w:rsid w:val="00045752"/>
    <w:rsid w:val="00047FF3"/>
    <w:rsid w:val="000557EE"/>
    <w:rsid w:val="00070D15"/>
    <w:rsid w:val="00074654"/>
    <w:rsid w:val="0007795F"/>
    <w:rsid w:val="00087725"/>
    <w:rsid w:val="00091550"/>
    <w:rsid w:val="00095D15"/>
    <w:rsid w:val="00095F7F"/>
    <w:rsid w:val="00097135"/>
    <w:rsid w:val="000B0DAD"/>
    <w:rsid w:val="000B735D"/>
    <w:rsid w:val="000C1104"/>
    <w:rsid w:val="000C1651"/>
    <w:rsid w:val="000C571C"/>
    <w:rsid w:val="000D0B4A"/>
    <w:rsid w:val="000D3F7F"/>
    <w:rsid w:val="000D51A6"/>
    <w:rsid w:val="000D5484"/>
    <w:rsid w:val="000D73A8"/>
    <w:rsid w:val="000E0142"/>
    <w:rsid w:val="000E5600"/>
    <w:rsid w:val="000F21AE"/>
    <w:rsid w:val="000F5A24"/>
    <w:rsid w:val="000F667B"/>
    <w:rsid w:val="00101EE7"/>
    <w:rsid w:val="0010367B"/>
    <w:rsid w:val="00115FF6"/>
    <w:rsid w:val="00117173"/>
    <w:rsid w:val="00117B14"/>
    <w:rsid w:val="00122F09"/>
    <w:rsid w:val="00132581"/>
    <w:rsid w:val="001334A3"/>
    <w:rsid w:val="0013508C"/>
    <w:rsid w:val="00140116"/>
    <w:rsid w:val="00140D98"/>
    <w:rsid w:val="00147A02"/>
    <w:rsid w:val="0015019D"/>
    <w:rsid w:val="001513DB"/>
    <w:rsid w:val="00154F85"/>
    <w:rsid w:val="001569BE"/>
    <w:rsid w:val="00161F95"/>
    <w:rsid w:val="0016254A"/>
    <w:rsid w:val="001632D8"/>
    <w:rsid w:val="00164A8C"/>
    <w:rsid w:val="0016644B"/>
    <w:rsid w:val="001669BF"/>
    <w:rsid w:val="001801FC"/>
    <w:rsid w:val="00182085"/>
    <w:rsid w:val="001A599E"/>
    <w:rsid w:val="001A63E0"/>
    <w:rsid w:val="001A7024"/>
    <w:rsid w:val="001B2E1A"/>
    <w:rsid w:val="001B34EF"/>
    <w:rsid w:val="001B4E23"/>
    <w:rsid w:val="001C0653"/>
    <w:rsid w:val="001C1CCF"/>
    <w:rsid w:val="001E0650"/>
    <w:rsid w:val="001E2535"/>
    <w:rsid w:val="001E624C"/>
    <w:rsid w:val="001F0090"/>
    <w:rsid w:val="001F2432"/>
    <w:rsid w:val="001F3434"/>
    <w:rsid w:val="001F3487"/>
    <w:rsid w:val="001F5A78"/>
    <w:rsid w:val="002102DE"/>
    <w:rsid w:val="00212DF0"/>
    <w:rsid w:val="00215F44"/>
    <w:rsid w:val="00217035"/>
    <w:rsid w:val="0021728A"/>
    <w:rsid w:val="002204AC"/>
    <w:rsid w:val="00233821"/>
    <w:rsid w:val="00235CA1"/>
    <w:rsid w:val="00235D9E"/>
    <w:rsid w:val="002367AF"/>
    <w:rsid w:val="00237ECB"/>
    <w:rsid w:val="00240FF2"/>
    <w:rsid w:val="00241A0B"/>
    <w:rsid w:val="00246BB5"/>
    <w:rsid w:val="002500B0"/>
    <w:rsid w:val="0026247C"/>
    <w:rsid w:val="00266262"/>
    <w:rsid w:val="00274BD2"/>
    <w:rsid w:val="00275E01"/>
    <w:rsid w:val="00282725"/>
    <w:rsid w:val="002833C0"/>
    <w:rsid w:val="002858B9"/>
    <w:rsid w:val="002871D0"/>
    <w:rsid w:val="00287DFE"/>
    <w:rsid w:val="00290466"/>
    <w:rsid w:val="002906CD"/>
    <w:rsid w:val="00294D52"/>
    <w:rsid w:val="002A0DDD"/>
    <w:rsid w:val="002A45CA"/>
    <w:rsid w:val="002B1364"/>
    <w:rsid w:val="002B5077"/>
    <w:rsid w:val="002B5C18"/>
    <w:rsid w:val="002D17FE"/>
    <w:rsid w:val="002D220D"/>
    <w:rsid w:val="002D23DE"/>
    <w:rsid w:val="002D499D"/>
    <w:rsid w:val="002D6AD0"/>
    <w:rsid w:val="002D7460"/>
    <w:rsid w:val="002F06C1"/>
    <w:rsid w:val="002F5B53"/>
    <w:rsid w:val="002F5C05"/>
    <w:rsid w:val="002F75C1"/>
    <w:rsid w:val="00301760"/>
    <w:rsid w:val="0030255F"/>
    <w:rsid w:val="00302757"/>
    <w:rsid w:val="00307400"/>
    <w:rsid w:val="003102FB"/>
    <w:rsid w:val="00316B17"/>
    <w:rsid w:val="003266E2"/>
    <w:rsid w:val="00331209"/>
    <w:rsid w:val="00337AE8"/>
    <w:rsid w:val="003459EA"/>
    <w:rsid w:val="003527F1"/>
    <w:rsid w:val="00352E60"/>
    <w:rsid w:val="00357DA4"/>
    <w:rsid w:val="003750F4"/>
    <w:rsid w:val="003800D6"/>
    <w:rsid w:val="003824BE"/>
    <w:rsid w:val="00385628"/>
    <w:rsid w:val="00387C0A"/>
    <w:rsid w:val="00387C23"/>
    <w:rsid w:val="003937D4"/>
    <w:rsid w:val="003945C2"/>
    <w:rsid w:val="00396593"/>
    <w:rsid w:val="003A04FD"/>
    <w:rsid w:val="003A1B0C"/>
    <w:rsid w:val="003A3924"/>
    <w:rsid w:val="003A5FFA"/>
    <w:rsid w:val="003A7EE0"/>
    <w:rsid w:val="003B0AD4"/>
    <w:rsid w:val="003B71A3"/>
    <w:rsid w:val="003C1697"/>
    <w:rsid w:val="003D0000"/>
    <w:rsid w:val="003D0521"/>
    <w:rsid w:val="003D10E2"/>
    <w:rsid w:val="003D7B12"/>
    <w:rsid w:val="003E50FB"/>
    <w:rsid w:val="003E5591"/>
    <w:rsid w:val="00401039"/>
    <w:rsid w:val="00402FDF"/>
    <w:rsid w:val="00407052"/>
    <w:rsid w:val="0041384E"/>
    <w:rsid w:val="00415193"/>
    <w:rsid w:val="004157EA"/>
    <w:rsid w:val="004165D8"/>
    <w:rsid w:val="00416942"/>
    <w:rsid w:val="00423CDD"/>
    <w:rsid w:val="004275BA"/>
    <w:rsid w:val="00427A8A"/>
    <w:rsid w:val="004450D3"/>
    <w:rsid w:val="00451E5C"/>
    <w:rsid w:val="00452058"/>
    <w:rsid w:val="004567CD"/>
    <w:rsid w:val="004603FC"/>
    <w:rsid w:val="00465AFF"/>
    <w:rsid w:val="00471EE6"/>
    <w:rsid w:val="00474ED5"/>
    <w:rsid w:val="004756B8"/>
    <w:rsid w:val="00476EE5"/>
    <w:rsid w:val="00486D8B"/>
    <w:rsid w:val="004924CC"/>
    <w:rsid w:val="00492FF8"/>
    <w:rsid w:val="00493780"/>
    <w:rsid w:val="004948CE"/>
    <w:rsid w:val="004A1694"/>
    <w:rsid w:val="004A2309"/>
    <w:rsid w:val="004B35C9"/>
    <w:rsid w:val="004C0924"/>
    <w:rsid w:val="004C2932"/>
    <w:rsid w:val="004C6019"/>
    <w:rsid w:val="004C6F17"/>
    <w:rsid w:val="004D7FA3"/>
    <w:rsid w:val="004E32C5"/>
    <w:rsid w:val="004F4A9F"/>
    <w:rsid w:val="004F6607"/>
    <w:rsid w:val="004F70DB"/>
    <w:rsid w:val="004F7D97"/>
    <w:rsid w:val="005029AD"/>
    <w:rsid w:val="00506851"/>
    <w:rsid w:val="00511646"/>
    <w:rsid w:val="00512E4C"/>
    <w:rsid w:val="00513D49"/>
    <w:rsid w:val="00514498"/>
    <w:rsid w:val="00517398"/>
    <w:rsid w:val="0052059F"/>
    <w:rsid w:val="00531A49"/>
    <w:rsid w:val="00537454"/>
    <w:rsid w:val="00552035"/>
    <w:rsid w:val="00557792"/>
    <w:rsid w:val="00561752"/>
    <w:rsid w:val="0056213C"/>
    <w:rsid w:val="00562903"/>
    <w:rsid w:val="00565A6C"/>
    <w:rsid w:val="00566E7F"/>
    <w:rsid w:val="0057357D"/>
    <w:rsid w:val="00574BBE"/>
    <w:rsid w:val="00580929"/>
    <w:rsid w:val="0058172E"/>
    <w:rsid w:val="00582941"/>
    <w:rsid w:val="005B4F97"/>
    <w:rsid w:val="005B6B20"/>
    <w:rsid w:val="005C178D"/>
    <w:rsid w:val="005C1F0F"/>
    <w:rsid w:val="005C5319"/>
    <w:rsid w:val="005C6A59"/>
    <w:rsid w:val="005D20EF"/>
    <w:rsid w:val="005D7AC8"/>
    <w:rsid w:val="005E07D8"/>
    <w:rsid w:val="005E0F6E"/>
    <w:rsid w:val="005E2DC2"/>
    <w:rsid w:val="005F03CC"/>
    <w:rsid w:val="005F348B"/>
    <w:rsid w:val="005F4A64"/>
    <w:rsid w:val="00601B9B"/>
    <w:rsid w:val="00613F8D"/>
    <w:rsid w:val="00614FB6"/>
    <w:rsid w:val="0061786C"/>
    <w:rsid w:val="00623D2C"/>
    <w:rsid w:val="00637BF2"/>
    <w:rsid w:val="006460DD"/>
    <w:rsid w:val="00653877"/>
    <w:rsid w:val="00653DD3"/>
    <w:rsid w:val="0065748C"/>
    <w:rsid w:val="00660F9E"/>
    <w:rsid w:val="00662DD9"/>
    <w:rsid w:val="00663FC4"/>
    <w:rsid w:val="00670118"/>
    <w:rsid w:val="00674A85"/>
    <w:rsid w:val="006752A5"/>
    <w:rsid w:val="00676650"/>
    <w:rsid w:val="00676CD5"/>
    <w:rsid w:val="006817F2"/>
    <w:rsid w:val="00683511"/>
    <w:rsid w:val="006844B8"/>
    <w:rsid w:val="00685185"/>
    <w:rsid w:val="00686AF6"/>
    <w:rsid w:val="00691826"/>
    <w:rsid w:val="00692A6C"/>
    <w:rsid w:val="006967FB"/>
    <w:rsid w:val="00697A76"/>
    <w:rsid w:val="006A5831"/>
    <w:rsid w:val="006A5A57"/>
    <w:rsid w:val="006B2F36"/>
    <w:rsid w:val="006C36CC"/>
    <w:rsid w:val="006D1350"/>
    <w:rsid w:val="006D709E"/>
    <w:rsid w:val="006E06A8"/>
    <w:rsid w:val="006F5892"/>
    <w:rsid w:val="00701961"/>
    <w:rsid w:val="00702F1B"/>
    <w:rsid w:val="0071259B"/>
    <w:rsid w:val="00714951"/>
    <w:rsid w:val="00720191"/>
    <w:rsid w:val="0072545E"/>
    <w:rsid w:val="007332AB"/>
    <w:rsid w:val="007336DF"/>
    <w:rsid w:val="0074279E"/>
    <w:rsid w:val="0074626D"/>
    <w:rsid w:val="007468E3"/>
    <w:rsid w:val="00751688"/>
    <w:rsid w:val="00761F1B"/>
    <w:rsid w:val="00765311"/>
    <w:rsid w:val="00766050"/>
    <w:rsid w:val="007734C8"/>
    <w:rsid w:val="007739D2"/>
    <w:rsid w:val="00776A36"/>
    <w:rsid w:val="007B00DB"/>
    <w:rsid w:val="007B6AAA"/>
    <w:rsid w:val="007B7DAC"/>
    <w:rsid w:val="007C40D8"/>
    <w:rsid w:val="007D3DC1"/>
    <w:rsid w:val="007D574E"/>
    <w:rsid w:val="007D5D18"/>
    <w:rsid w:val="007D7269"/>
    <w:rsid w:val="007E28EC"/>
    <w:rsid w:val="007F2984"/>
    <w:rsid w:val="007F3264"/>
    <w:rsid w:val="007F403D"/>
    <w:rsid w:val="007F6373"/>
    <w:rsid w:val="00802DA8"/>
    <w:rsid w:val="00805EC6"/>
    <w:rsid w:val="008104AC"/>
    <w:rsid w:val="00810BC6"/>
    <w:rsid w:val="00812542"/>
    <w:rsid w:val="008148BE"/>
    <w:rsid w:val="00815553"/>
    <w:rsid w:val="00822139"/>
    <w:rsid w:val="008230AA"/>
    <w:rsid w:val="008263DA"/>
    <w:rsid w:val="008349D1"/>
    <w:rsid w:val="0083685A"/>
    <w:rsid w:val="00837B03"/>
    <w:rsid w:val="00837CE1"/>
    <w:rsid w:val="008429E5"/>
    <w:rsid w:val="0085257A"/>
    <w:rsid w:val="00865F56"/>
    <w:rsid w:val="00867BAF"/>
    <w:rsid w:val="00872C7F"/>
    <w:rsid w:val="00874094"/>
    <w:rsid w:val="00874550"/>
    <w:rsid w:val="008758A3"/>
    <w:rsid w:val="00876F02"/>
    <w:rsid w:val="0088799D"/>
    <w:rsid w:val="00892834"/>
    <w:rsid w:val="00893F45"/>
    <w:rsid w:val="00895322"/>
    <w:rsid w:val="00897DF1"/>
    <w:rsid w:val="008B3499"/>
    <w:rsid w:val="008C1E8A"/>
    <w:rsid w:val="008C42F9"/>
    <w:rsid w:val="008C5855"/>
    <w:rsid w:val="008C594D"/>
    <w:rsid w:val="008D2F42"/>
    <w:rsid w:val="008D3C4C"/>
    <w:rsid w:val="008D50F2"/>
    <w:rsid w:val="008D6048"/>
    <w:rsid w:val="008E3349"/>
    <w:rsid w:val="008E41A2"/>
    <w:rsid w:val="008E4BE4"/>
    <w:rsid w:val="008E4D06"/>
    <w:rsid w:val="008E4DE7"/>
    <w:rsid w:val="008E624F"/>
    <w:rsid w:val="008F471A"/>
    <w:rsid w:val="00900563"/>
    <w:rsid w:val="00900A8F"/>
    <w:rsid w:val="009056D1"/>
    <w:rsid w:val="00905E54"/>
    <w:rsid w:val="00907E70"/>
    <w:rsid w:val="00921A55"/>
    <w:rsid w:val="009250F7"/>
    <w:rsid w:val="00941F53"/>
    <w:rsid w:val="00945FC7"/>
    <w:rsid w:val="0095334F"/>
    <w:rsid w:val="00954F1F"/>
    <w:rsid w:val="00961EC4"/>
    <w:rsid w:val="00970AC3"/>
    <w:rsid w:val="0097262D"/>
    <w:rsid w:val="00973726"/>
    <w:rsid w:val="009764FE"/>
    <w:rsid w:val="00976B9A"/>
    <w:rsid w:val="00982BB7"/>
    <w:rsid w:val="009908C0"/>
    <w:rsid w:val="009941D0"/>
    <w:rsid w:val="00995256"/>
    <w:rsid w:val="009A16B1"/>
    <w:rsid w:val="009B1B42"/>
    <w:rsid w:val="009C60E4"/>
    <w:rsid w:val="009D07EB"/>
    <w:rsid w:val="009D1BCB"/>
    <w:rsid w:val="009D2940"/>
    <w:rsid w:val="009D2EDD"/>
    <w:rsid w:val="009E2BAB"/>
    <w:rsid w:val="009E67B7"/>
    <w:rsid w:val="009F163E"/>
    <w:rsid w:val="00A01DF6"/>
    <w:rsid w:val="00A06F73"/>
    <w:rsid w:val="00A204A9"/>
    <w:rsid w:val="00A21C84"/>
    <w:rsid w:val="00A3030A"/>
    <w:rsid w:val="00A30605"/>
    <w:rsid w:val="00A325FF"/>
    <w:rsid w:val="00A467F9"/>
    <w:rsid w:val="00A51703"/>
    <w:rsid w:val="00A54999"/>
    <w:rsid w:val="00A62509"/>
    <w:rsid w:val="00A634B4"/>
    <w:rsid w:val="00A64E7E"/>
    <w:rsid w:val="00A663A8"/>
    <w:rsid w:val="00A71798"/>
    <w:rsid w:val="00A721CD"/>
    <w:rsid w:val="00A74086"/>
    <w:rsid w:val="00A77C11"/>
    <w:rsid w:val="00A80965"/>
    <w:rsid w:val="00A84766"/>
    <w:rsid w:val="00A93BD1"/>
    <w:rsid w:val="00A97EE9"/>
    <w:rsid w:val="00AA3276"/>
    <w:rsid w:val="00AC4760"/>
    <w:rsid w:val="00AD0BA6"/>
    <w:rsid w:val="00AD3BDC"/>
    <w:rsid w:val="00AD58CD"/>
    <w:rsid w:val="00AE2C21"/>
    <w:rsid w:val="00AE70AA"/>
    <w:rsid w:val="00AE71F0"/>
    <w:rsid w:val="00AF0D0E"/>
    <w:rsid w:val="00AF5801"/>
    <w:rsid w:val="00B020BA"/>
    <w:rsid w:val="00B024BA"/>
    <w:rsid w:val="00B030CD"/>
    <w:rsid w:val="00B053DF"/>
    <w:rsid w:val="00B11A17"/>
    <w:rsid w:val="00B14C6A"/>
    <w:rsid w:val="00B16A60"/>
    <w:rsid w:val="00B213F2"/>
    <w:rsid w:val="00B25AEA"/>
    <w:rsid w:val="00B30876"/>
    <w:rsid w:val="00B31D0B"/>
    <w:rsid w:val="00B334D3"/>
    <w:rsid w:val="00B405EF"/>
    <w:rsid w:val="00B44DCE"/>
    <w:rsid w:val="00B458F7"/>
    <w:rsid w:val="00B550A6"/>
    <w:rsid w:val="00B60B9C"/>
    <w:rsid w:val="00B638CC"/>
    <w:rsid w:val="00B67D74"/>
    <w:rsid w:val="00B709A1"/>
    <w:rsid w:val="00B955B6"/>
    <w:rsid w:val="00BB4363"/>
    <w:rsid w:val="00BC2C99"/>
    <w:rsid w:val="00BC30B4"/>
    <w:rsid w:val="00BC418F"/>
    <w:rsid w:val="00BC5498"/>
    <w:rsid w:val="00BC5ECE"/>
    <w:rsid w:val="00BD4E43"/>
    <w:rsid w:val="00BD6FFF"/>
    <w:rsid w:val="00BE35EB"/>
    <w:rsid w:val="00BE5ECD"/>
    <w:rsid w:val="00BF735F"/>
    <w:rsid w:val="00C0534D"/>
    <w:rsid w:val="00C06168"/>
    <w:rsid w:val="00C06411"/>
    <w:rsid w:val="00C12FC5"/>
    <w:rsid w:val="00C20D1B"/>
    <w:rsid w:val="00C25E21"/>
    <w:rsid w:val="00C35E02"/>
    <w:rsid w:val="00C402CE"/>
    <w:rsid w:val="00C41E03"/>
    <w:rsid w:val="00C44D1A"/>
    <w:rsid w:val="00C45FCC"/>
    <w:rsid w:val="00C55646"/>
    <w:rsid w:val="00C56F48"/>
    <w:rsid w:val="00C614E7"/>
    <w:rsid w:val="00C64EE7"/>
    <w:rsid w:val="00C65C78"/>
    <w:rsid w:val="00C66A92"/>
    <w:rsid w:val="00C71903"/>
    <w:rsid w:val="00C76F93"/>
    <w:rsid w:val="00C81508"/>
    <w:rsid w:val="00C85C43"/>
    <w:rsid w:val="00C9422A"/>
    <w:rsid w:val="00C96226"/>
    <w:rsid w:val="00C96BDC"/>
    <w:rsid w:val="00CA172C"/>
    <w:rsid w:val="00CA36BC"/>
    <w:rsid w:val="00CA6A1A"/>
    <w:rsid w:val="00CB5A4A"/>
    <w:rsid w:val="00CB6756"/>
    <w:rsid w:val="00CC36B6"/>
    <w:rsid w:val="00CD012D"/>
    <w:rsid w:val="00CD6CDC"/>
    <w:rsid w:val="00CE3DD3"/>
    <w:rsid w:val="00CE474D"/>
    <w:rsid w:val="00CE492A"/>
    <w:rsid w:val="00CF1B75"/>
    <w:rsid w:val="00CF6F03"/>
    <w:rsid w:val="00D0587B"/>
    <w:rsid w:val="00D151B1"/>
    <w:rsid w:val="00D15525"/>
    <w:rsid w:val="00D16C78"/>
    <w:rsid w:val="00D265B7"/>
    <w:rsid w:val="00D32CA6"/>
    <w:rsid w:val="00D32E01"/>
    <w:rsid w:val="00D34159"/>
    <w:rsid w:val="00D352F3"/>
    <w:rsid w:val="00D441E4"/>
    <w:rsid w:val="00D47805"/>
    <w:rsid w:val="00D5396E"/>
    <w:rsid w:val="00D57588"/>
    <w:rsid w:val="00D6289D"/>
    <w:rsid w:val="00D74AFF"/>
    <w:rsid w:val="00D7627D"/>
    <w:rsid w:val="00D768B2"/>
    <w:rsid w:val="00D76AB6"/>
    <w:rsid w:val="00D858EB"/>
    <w:rsid w:val="00D87A8A"/>
    <w:rsid w:val="00D91A47"/>
    <w:rsid w:val="00D93345"/>
    <w:rsid w:val="00D958CF"/>
    <w:rsid w:val="00D975DE"/>
    <w:rsid w:val="00DA02C9"/>
    <w:rsid w:val="00DA1E18"/>
    <w:rsid w:val="00DA3C61"/>
    <w:rsid w:val="00DA73AE"/>
    <w:rsid w:val="00DB326F"/>
    <w:rsid w:val="00DB349E"/>
    <w:rsid w:val="00DB7246"/>
    <w:rsid w:val="00DC5AAA"/>
    <w:rsid w:val="00DC6052"/>
    <w:rsid w:val="00DE36B6"/>
    <w:rsid w:val="00DE4BBE"/>
    <w:rsid w:val="00DE58A7"/>
    <w:rsid w:val="00DE631C"/>
    <w:rsid w:val="00DE692B"/>
    <w:rsid w:val="00DE7741"/>
    <w:rsid w:val="00DF344F"/>
    <w:rsid w:val="00DF5F15"/>
    <w:rsid w:val="00DF77B9"/>
    <w:rsid w:val="00DF7F94"/>
    <w:rsid w:val="00E000DE"/>
    <w:rsid w:val="00E01EF4"/>
    <w:rsid w:val="00E061FC"/>
    <w:rsid w:val="00E07F75"/>
    <w:rsid w:val="00E17D63"/>
    <w:rsid w:val="00E2006B"/>
    <w:rsid w:val="00E43DF6"/>
    <w:rsid w:val="00E448D0"/>
    <w:rsid w:val="00E45318"/>
    <w:rsid w:val="00E514AC"/>
    <w:rsid w:val="00E545C5"/>
    <w:rsid w:val="00E54D9F"/>
    <w:rsid w:val="00E60822"/>
    <w:rsid w:val="00E61AAF"/>
    <w:rsid w:val="00E81251"/>
    <w:rsid w:val="00E83684"/>
    <w:rsid w:val="00E8472F"/>
    <w:rsid w:val="00E84E16"/>
    <w:rsid w:val="00E859D3"/>
    <w:rsid w:val="00E85FAF"/>
    <w:rsid w:val="00E8606C"/>
    <w:rsid w:val="00E927CB"/>
    <w:rsid w:val="00E97A9C"/>
    <w:rsid w:val="00EB2E8C"/>
    <w:rsid w:val="00EB4D94"/>
    <w:rsid w:val="00EB51D3"/>
    <w:rsid w:val="00EB60E0"/>
    <w:rsid w:val="00EB76B2"/>
    <w:rsid w:val="00EC44E1"/>
    <w:rsid w:val="00EC7E87"/>
    <w:rsid w:val="00ED48F4"/>
    <w:rsid w:val="00EE18AB"/>
    <w:rsid w:val="00EE3311"/>
    <w:rsid w:val="00EF2F0F"/>
    <w:rsid w:val="00EF5D45"/>
    <w:rsid w:val="00F07B3A"/>
    <w:rsid w:val="00F17072"/>
    <w:rsid w:val="00F17205"/>
    <w:rsid w:val="00F24C58"/>
    <w:rsid w:val="00F26AB7"/>
    <w:rsid w:val="00F271C7"/>
    <w:rsid w:val="00F3000C"/>
    <w:rsid w:val="00F3092B"/>
    <w:rsid w:val="00F317DF"/>
    <w:rsid w:val="00F360C9"/>
    <w:rsid w:val="00F41B07"/>
    <w:rsid w:val="00F41CF9"/>
    <w:rsid w:val="00F44833"/>
    <w:rsid w:val="00F46EAD"/>
    <w:rsid w:val="00F5152C"/>
    <w:rsid w:val="00F528C6"/>
    <w:rsid w:val="00F559D4"/>
    <w:rsid w:val="00F56EFF"/>
    <w:rsid w:val="00F6367B"/>
    <w:rsid w:val="00F66854"/>
    <w:rsid w:val="00F732E0"/>
    <w:rsid w:val="00F736B9"/>
    <w:rsid w:val="00F774E7"/>
    <w:rsid w:val="00F93D7A"/>
    <w:rsid w:val="00F93F0C"/>
    <w:rsid w:val="00FA2844"/>
    <w:rsid w:val="00FA3A83"/>
    <w:rsid w:val="00FA7D64"/>
    <w:rsid w:val="00FB117C"/>
    <w:rsid w:val="00FB32F6"/>
    <w:rsid w:val="00FB65D1"/>
    <w:rsid w:val="00FB66A3"/>
    <w:rsid w:val="00FC23B0"/>
    <w:rsid w:val="00FC5107"/>
    <w:rsid w:val="00FC79B4"/>
    <w:rsid w:val="00FE791A"/>
    <w:rsid w:val="00FE7BA2"/>
    <w:rsid w:val="00FF3B10"/>
    <w:rsid w:val="00FF6B96"/>
    <w:rsid w:val="00FF73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2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5C43"/>
    <w:pPr>
      <w:spacing w:after="0" w:line="240" w:lineRule="auto"/>
    </w:pPr>
    <w:rPr>
      <w:rFonts w:ascii="Times New Roman" w:eastAsiaTheme="minorEastAsia" w:hAnsi="Times New Roman"/>
      <w:sz w:val="28"/>
      <w:lang w:eastAsia="ru-RU"/>
    </w:rPr>
  </w:style>
  <w:style w:type="paragraph" w:styleId="a4">
    <w:name w:val="Normal (Web)"/>
    <w:basedOn w:val="a"/>
    <w:unhideWhenUsed/>
    <w:rsid w:val="008C42F9"/>
    <w:pPr>
      <w:spacing w:before="100" w:beforeAutospacing="1" w:after="100" w:afterAutospacing="1"/>
    </w:pPr>
  </w:style>
  <w:style w:type="paragraph" w:styleId="a5">
    <w:name w:val="Balloon Text"/>
    <w:basedOn w:val="a"/>
    <w:link w:val="a6"/>
    <w:uiPriority w:val="99"/>
    <w:semiHidden/>
    <w:unhideWhenUsed/>
    <w:rsid w:val="008C42F9"/>
    <w:rPr>
      <w:rFonts w:ascii="Tahoma" w:hAnsi="Tahoma" w:cs="Tahoma"/>
      <w:sz w:val="16"/>
      <w:szCs w:val="16"/>
    </w:rPr>
  </w:style>
  <w:style w:type="character" w:customStyle="1" w:styleId="a6">
    <w:name w:val="Текст выноски Знак"/>
    <w:basedOn w:val="a0"/>
    <w:link w:val="a5"/>
    <w:uiPriority w:val="99"/>
    <w:semiHidden/>
    <w:rsid w:val="008C42F9"/>
    <w:rPr>
      <w:rFonts w:ascii="Tahoma" w:eastAsia="Times New Roman" w:hAnsi="Tahoma" w:cs="Tahoma"/>
      <w:sz w:val="16"/>
      <w:szCs w:val="16"/>
      <w:lang w:eastAsia="ru-RU"/>
    </w:rPr>
  </w:style>
  <w:style w:type="paragraph" w:customStyle="1" w:styleId="ConsPlusNormal">
    <w:name w:val="ConsPlusNormal"/>
    <w:rsid w:val="002367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367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basedOn w:val="a0"/>
    <w:uiPriority w:val="99"/>
    <w:semiHidden/>
    <w:unhideWhenUsed/>
    <w:rsid w:val="001C1CCF"/>
    <w:rPr>
      <w:color w:val="0000FF"/>
      <w:u w:val="single"/>
    </w:rPr>
  </w:style>
  <w:style w:type="paragraph" w:customStyle="1" w:styleId="u">
    <w:name w:val="u"/>
    <w:basedOn w:val="a"/>
    <w:rsid w:val="00274BD2"/>
    <w:pPr>
      <w:ind w:firstLine="312"/>
      <w:jc w:val="both"/>
    </w:pPr>
  </w:style>
  <w:style w:type="paragraph" w:customStyle="1" w:styleId="uni">
    <w:name w:val="uni"/>
    <w:basedOn w:val="a"/>
    <w:rsid w:val="00274BD2"/>
    <w:pPr>
      <w:jc w:val="both"/>
    </w:pPr>
  </w:style>
  <w:style w:type="paragraph" w:customStyle="1" w:styleId="unip">
    <w:name w:val="unip"/>
    <w:basedOn w:val="a"/>
    <w:rsid w:val="00531A49"/>
    <w:pPr>
      <w:jc w:val="both"/>
    </w:pPr>
  </w:style>
  <w:style w:type="paragraph" w:customStyle="1" w:styleId="3">
    <w:name w:val="Основной текст3"/>
    <w:basedOn w:val="a"/>
    <w:rsid w:val="00976B9A"/>
    <w:pPr>
      <w:widowControl w:val="0"/>
      <w:shd w:val="clear" w:color="auto" w:fill="FFFFFF"/>
      <w:spacing w:before="240" w:line="322" w:lineRule="exact"/>
      <w:ind w:firstLine="567"/>
      <w:jc w:val="both"/>
    </w:pPr>
    <w:rPr>
      <w:rFonts w:ascii="Arial" w:hAnsi="Arial"/>
      <w:color w:val="000000"/>
      <w:spacing w:val="-1"/>
      <w:sz w:val="26"/>
      <w:szCs w:val="26"/>
    </w:rPr>
  </w:style>
  <w:style w:type="paragraph" w:customStyle="1" w:styleId="p6">
    <w:name w:val="p6"/>
    <w:basedOn w:val="a"/>
    <w:rsid w:val="00233821"/>
    <w:pPr>
      <w:spacing w:before="100" w:beforeAutospacing="1" w:after="100" w:afterAutospacing="1"/>
    </w:pPr>
  </w:style>
  <w:style w:type="character" w:customStyle="1" w:styleId="s1">
    <w:name w:val="s1"/>
    <w:basedOn w:val="a0"/>
    <w:rsid w:val="00233821"/>
  </w:style>
  <w:style w:type="paragraph" w:customStyle="1" w:styleId="p8">
    <w:name w:val="p8"/>
    <w:basedOn w:val="a"/>
    <w:rsid w:val="00233821"/>
    <w:pPr>
      <w:spacing w:before="100" w:beforeAutospacing="1" w:after="100" w:afterAutospacing="1"/>
    </w:pPr>
  </w:style>
  <w:style w:type="character" w:customStyle="1" w:styleId="apple-converted-space">
    <w:name w:val="apple-converted-space"/>
    <w:basedOn w:val="a0"/>
    <w:rsid w:val="00233821"/>
  </w:style>
  <w:style w:type="character" w:customStyle="1" w:styleId="s3">
    <w:name w:val="s3"/>
    <w:basedOn w:val="a0"/>
    <w:rsid w:val="00233821"/>
  </w:style>
  <w:style w:type="paragraph" w:customStyle="1" w:styleId="p9">
    <w:name w:val="p9"/>
    <w:basedOn w:val="a"/>
    <w:rsid w:val="00233821"/>
    <w:pPr>
      <w:spacing w:before="100" w:beforeAutospacing="1" w:after="100" w:afterAutospacing="1"/>
    </w:pPr>
  </w:style>
  <w:style w:type="paragraph" w:customStyle="1" w:styleId="p10">
    <w:name w:val="p10"/>
    <w:basedOn w:val="a"/>
    <w:rsid w:val="005F348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1512028">
      <w:bodyDiv w:val="1"/>
      <w:marLeft w:val="0"/>
      <w:marRight w:val="0"/>
      <w:marTop w:val="0"/>
      <w:marBottom w:val="0"/>
      <w:divBdr>
        <w:top w:val="none" w:sz="0" w:space="0" w:color="auto"/>
        <w:left w:val="none" w:sz="0" w:space="0" w:color="auto"/>
        <w:bottom w:val="none" w:sz="0" w:space="0" w:color="auto"/>
        <w:right w:val="none" w:sz="0" w:space="0" w:color="auto"/>
      </w:divBdr>
    </w:div>
    <w:div w:id="203519897">
      <w:bodyDiv w:val="1"/>
      <w:marLeft w:val="0"/>
      <w:marRight w:val="0"/>
      <w:marTop w:val="0"/>
      <w:marBottom w:val="0"/>
      <w:divBdr>
        <w:top w:val="none" w:sz="0" w:space="0" w:color="auto"/>
        <w:left w:val="none" w:sz="0" w:space="0" w:color="auto"/>
        <w:bottom w:val="none" w:sz="0" w:space="0" w:color="auto"/>
        <w:right w:val="none" w:sz="0" w:space="0" w:color="auto"/>
      </w:divBdr>
    </w:div>
    <w:div w:id="556863345">
      <w:bodyDiv w:val="1"/>
      <w:marLeft w:val="0"/>
      <w:marRight w:val="0"/>
      <w:marTop w:val="0"/>
      <w:marBottom w:val="0"/>
      <w:divBdr>
        <w:top w:val="none" w:sz="0" w:space="0" w:color="auto"/>
        <w:left w:val="none" w:sz="0" w:space="0" w:color="auto"/>
        <w:bottom w:val="none" w:sz="0" w:space="0" w:color="auto"/>
        <w:right w:val="none" w:sz="0" w:space="0" w:color="auto"/>
      </w:divBdr>
    </w:div>
    <w:div w:id="664937711">
      <w:bodyDiv w:val="1"/>
      <w:marLeft w:val="0"/>
      <w:marRight w:val="0"/>
      <w:marTop w:val="0"/>
      <w:marBottom w:val="0"/>
      <w:divBdr>
        <w:top w:val="none" w:sz="0" w:space="0" w:color="auto"/>
        <w:left w:val="none" w:sz="0" w:space="0" w:color="auto"/>
        <w:bottom w:val="none" w:sz="0" w:space="0" w:color="auto"/>
        <w:right w:val="none" w:sz="0" w:space="0" w:color="auto"/>
      </w:divBdr>
    </w:div>
    <w:div w:id="700592004">
      <w:bodyDiv w:val="1"/>
      <w:marLeft w:val="0"/>
      <w:marRight w:val="0"/>
      <w:marTop w:val="0"/>
      <w:marBottom w:val="0"/>
      <w:divBdr>
        <w:top w:val="none" w:sz="0" w:space="0" w:color="auto"/>
        <w:left w:val="none" w:sz="0" w:space="0" w:color="auto"/>
        <w:bottom w:val="none" w:sz="0" w:space="0" w:color="auto"/>
        <w:right w:val="none" w:sz="0" w:space="0" w:color="auto"/>
      </w:divBdr>
    </w:div>
    <w:div w:id="1390959243">
      <w:bodyDiv w:val="1"/>
      <w:marLeft w:val="0"/>
      <w:marRight w:val="0"/>
      <w:marTop w:val="0"/>
      <w:marBottom w:val="0"/>
      <w:divBdr>
        <w:top w:val="none" w:sz="0" w:space="0" w:color="auto"/>
        <w:left w:val="none" w:sz="0" w:space="0" w:color="auto"/>
        <w:bottom w:val="none" w:sz="0" w:space="0" w:color="auto"/>
        <w:right w:val="none" w:sz="0" w:space="0" w:color="auto"/>
      </w:divBdr>
      <w:divsChild>
        <w:div w:id="1649823411">
          <w:marLeft w:val="0"/>
          <w:marRight w:val="0"/>
          <w:marTop w:val="0"/>
          <w:marBottom w:val="0"/>
          <w:divBdr>
            <w:top w:val="none" w:sz="0" w:space="0" w:color="auto"/>
            <w:left w:val="none" w:sz="0" w:space="0" w:color="auto"/>
            <w:bottom w:val="none" w:sz="0" w:space="0" w:color="auto"/>
            <w:right w:val="none" w:sz="0" w:space="0" w:color="auto"/>
          </w:divBdr>
        </w:div>
      </w:divsChild>
    </w:div>
    <w:div w:id="1924412152">
      <w:bodyDiv w:val="1"/>
      <w:marLeft w:val="0"/>
      <w:marRight w:val="0"/>
      <w:marTop w:val="0"/>
      <w:marBottom w:val="0"/>
      <w:divBdr>
        <w:top w:val="none" w:sz="0" w:space="0" w:color="auto"/>
        <w:left w:val="none" w:sz="0" w:space="0" w:color="auto"/>
        <w:bottom w:val="none" w:sz="0" w:space="0" w:color="auto"/>
        <w:right w:val="none" w:sz="0" w:space="0" w:color="auto"/>
      </w:divBdr>
      <w:divsChild>
        <w:div w:id="849029606">
          <w:marLeft w:val="0"/>
          <w:marRight w:val="0"/>
          <w:marTop w:val="0"/>
          <w:marBottom w:val="0"/>
          <w:divBdr>
            <w:top w:val="none" w:sz="0" w:space="0" w:color="auto"/>
            <w:left w:val="none" w:sz="0" w:space="0" w:color="auto"/>
            <w:bottom w:val="none" w:sz="0" w:space="0" w:color="auto"/>
            <w:right w:val="none" w:sz="0" w:space="0" w:color="auto"/>
          </w:divBdr>
        </w:div>
      </w:divsChild>
    </w:div>
    <w:div w:id="195528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1363</TotalTime>
  <Pages>1</Pages>
  <Words>380</Words>
  <Characters>2171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45</cp:revision>
  <cp:lastPrinted>2016-11-25T01:09:00Z</cp:lastPrinted>
  <dcterms:created xsi:type="dcterms:W3CDTF">2012-12-03T03:45:00Z</dcterms:created>
  <dcterms:modified xsi:type="dcterms:W3CDTF">2016-11-25T01:18:00Z</dcterms:modified>
</cp:coreProperties>
</file>