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E6" w:rsidRPr="007557E6" w:rsidRDefault="007557E6" w:rsidP="00755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E6">
        <w:rPr>
          <w:rFonts w:ascii="Times New Roman" w:hAnsi="Times New Roman" w:cs="Times New Roman"/>
          <w:b/>
          <w:sz w:val="28"/>
          <w:szCs w:val="28"/>
        </w:rPr>
        <w:t>Перечень запрашиваемых сведений у контролируемого лица</w:t>
      </w:r>
    </w:p>
    <w:p w:rsidR="007557E6" w:rsidRPr="007557E6" w:rsidRDefault="007557E6" w:rsidP="00755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E6" w:rsidRPr="007557E6" w:rsidRDefault="007557E6" w:rsidP="007557E6">
      <w:pPr>
        <w:jc w:val="both"/>
        <w:rPr>
          <w:rFonts w:ascii="Times New Roman" w:hAnsi="Times New Roman" w:cs="Times New Roman"/>
          <w:sz w:val="28"/>
          <w:szCs w:val="28"/>
        </w:rPr>
      </w:pPr>
      <w:r w:rsidRPr="007557E6">
        <w:rPr>
          <w:rFonts w:ascii="Times New Roman" w:hAnsi="Times New Roman" w:cs="Times New Roman"/>
          <w:sz w:val="28"/>
          <w:szCs w:val="28"/>
        </w:rPr>
        <w:t>·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7E6">
        <w:rPr>
          <w:rFonts w:ascii="Times New Roman" w:hAnsi="Times New Roman" w:cs="Times New Roman"/>
          <w:sz w:val="28"/>
          <w:szCs w:val="28"/>
        </w:rPr>
        <w:t>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7557E6" w:rsidRPr="007557E6" w:rsidRDefault="007557E6" w:rsidP="007557E6">
      <w:pPr>
        <w:jc w:val="both"/>
        <w:rPr>
          <w:rFonts w:ascii="Times New Roman" w:hAnsi="Times New Roman" w:cs="Times New Roman"/>
          <w:sz w:val="28"/>
          <w:szCs w:val="28"/>
        </w:rPr>
      </w:pPr>
      <w:r w:rsidRPr="007557E6">
        <w:rPr>
          <w:rFonts w:ascii="Times New Roman" w:hAnsi="Times New Roman" w:cs="Times New Roman"/>
          <w:sz w:val="28"/>
          <w:szCs w:val="28"/>
        </w:rPr>
        <w:t>·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7E6">
        <w:rPr>
          <w:rFonts w:ascii="Times New Roman" w:hAnsi="Times New Roman" w:cs="Times New Roman"/>
          <w:sz w:val="28"/>
          <w:szCs w:val="28"/>
        </w:rPr>
        <w:t>Доверенность представителя с указанием компетенции и полномочий,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7557E6" w:rsidRPr="007557E6" w:rsidRDefault="007557E6" w:rsidP="007557E6">
      <w:pPr>
        <w:jc w:val="both"/>
        <w:rPr>
          <w:rFonts w:ascii="Times New Roman" w:hAnsi="Times New Roman" w:cs="Times New Roman"/>
          <w:sz w:val="28"/>
          <w:szCs w:val="28"/>
        </w:rPr>
      </w:pPr>
      <w:r w:rsidRPr="007557E6">
        <w:rPr>
          <w:rFonts w:ascii="Times New Roman" w:hAnsi="Times New Roman" w:cs="Times New Roman"/>
          <w:sz w:val="28"/>
          <w:szCs w:val="28"/>
        </w:rPr>
        <w:t>·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7E6">
        <w:rPr>
          <w:rFonts w:ascii="Times New Roman" w:hAnsi="Times New Roman" w:cs="Times New Roman"/>
          <w:sz w:val="28"/>
          <w:szCs w:val="28"/>
        </w:rPr>
        <w:t>Приказ о назначении на должность представителя юридического лица или доверенность,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7557E6" w:rsidRPr="007557E6" w:rsidRDefault="007557E6" w:rsidP="007557E6">
      <w:pPr>
        <w:jc w:val="both"/>
        <w:rPr>
          <w:rFonts w:ascii="Times New Roman" w:hAnsi="Times New Roman" w:cs="Times New Roman"/>
          <w:sz w:val="28"/>
          <w:szCs w:val="28"/>
        </w:rPr>
      </w:pPr>
      <w:r w:rsidRPr="007557E6">
        <w:rPr>
          <w:rFonts w:ascii="Times New Roman" w:hAnsi="Times New Roman" w:cs="Times New Roman"/>
          <w:sz w:val="28"/>
          <w:szCs w:val="28"/>
        </w:rPr>
        <w:t>·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7E6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или уполномоченного представителя гражданина.</w:t>
      </w:r>
    </w:p>
    <w:p w:rsidR="00B22FB3" w:rsidRDefault="007557E6"/>
    <w:sectPr w:rsidR="00B22FB3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7E6"/>
    <w:rsid w:val="00213EDB"/>
    <w:rsid w:val="005C677D"/>
    <w:rsid w:val="006A6482"/>
    <w:rsid w:val="007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2022-05-24T07:41:00Z</dcterms:created>
  <dcterms:modified xsi:type="dcterms:W3CDTF">2022-05-24T07:43:00Z</dcterms:modified>
</cp:coreProperties>
</file>