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4" w:rsidRDefault="00D32CD4" w:rsidP="00D51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D4" w:rsidRDefault="00D32CD4" w:rsidP="00D51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29" w:rsidRPr="00D515F2" w:rsidRDefault="000C094C" w:rsidP="00D5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0416B2" w:rsidRPr="00D515F2" w:rsidRDefault="008C2629" w:rsidP="00D5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2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="00997BA0" w:rsidRPr="00D515F2">
        <w:rPr>
          <w:rFonts w:ascii="Times New Roman" w:hAnsi="Times New Roman" w:cs="Times New Roman"/>
          <w:b/>
          <w:sz w:val="28"/>
          <w:szCs w:val="28"/>
        </w:rPr>
        <w:t>Ыныргинского</w:t>
      </w:r>
      <w:proofErr w:type="spellEnd"/>
      <w:r w:rsidR="004B36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</w:t>
      </w:r>
      <w:r w:rsidRPr="00D51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07FE" w:rsidRPr="007834E3" w:rsidRDefault="008C2629" w:rsidP="007834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E3">
        <w:rPr>
          <w:rFonts w:ascii="Times New Roman" w:hAnsi="Times New Roman" w:cs="Times New Roman"/>
          <w:sz w:val="24"/>
          <w:szCs w:val="24"/>
        </w:rPr>
        <w:t>Реализация Федерального Закона «О местном самоуправлении» усиливает ответственность за решение местных социально-экономических  проблем, требует развития собственной инициативы и более эффективного использования им</w:t>
      </w:r>
      <w:r w:rsidR="006F4461" w:rsidRPr="007834E3">
        <w:rPr>
          <w:rFonts w:ascii="Times New Roman" w:hAnsi="Times New Roman" w:cs="Times New Roman"/>
          <w:sz w:val="24"/>
          <w:szCs w:val="24"/>
        </w:rPr>
        <w:t>еющихся возможностей и ресурсов.</w:t>
      </w:r>
    </w:p>
    <w:p w:rsidR="00320A54" w:rsidRPr="007834E3" w:rsidRDefault="00320A54" w:rsidP="007834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E3">
        <w:rPr>
          <w:rFonts w:ascii="Times New Roman" w:hAnsi="Times New Roman" w:cs="Times New Roman"/>
          <w:sz w:val="24"/>
          <w:szCs w:val="24"/>
        </w:rPr>
        <w:t xml:space="preserve">Демографическая ситуация </w:t>
      </w:r>
      <w:proofErr w:type="spellStart"/>
      <w:r w:rsidR="00997BA0">
        <w:rPr>
          <w:rFonts w:ascii="Times New Roman" w:hAnsi="Times New Roman" w:cs="Times New Roman"/>
          <w:sz w:val="24"/>
          <w:szCs w:val="24"/>
        </w:rPr>
        <w:t>Ыныргинского</w:t>
      </w:r>
      <w:proofErr w:type="spellEnd"/>
      <w:r w:rsidRPr="007834E3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характеризуется </w:t>
      </w:r>
      <w:r w:rsidR="007834E3" w:rsidRPr="007834E3">
        <w:rPr>
          <w:rFonts w:ascii="Times New Roman" w:hAnsi="Times New Roman" w:cs="Times New Roman"/>
          <w:sz w:val="24"/>
          <w:szCs w:val="24"/>
        </w:rPr>
        <w:t>с</w:t>
      </w:r>
      <w:r w:rsidRPr="007834E3">
        <w:rPr>
          <w:rFonts w:ascii="Times New Roman" w:hAnsi="Times New Roman" w:cs="Times New Roman"/>
          <w:sz w:val="24"/>
          <w:szCs w:val="24"/>
        </w:rPr>
        <w:t>ледующими показателями:</w:t>
      </w:r>
    </w:p>
    <w:tbl>
      <w:tblPr>
        <w:tblStyle w:val="a4"/>
        <w:tblW w:w="8064" w:type="dxa"/>
        <w:jc w:val="center"/>
        <w:tblLook w:val="04A0" w:firstRow="1" w:lastRow="0" w:firstColumn="1" w:lastColumn="0" w:noHBand="0" w:noVBand="1"/>
      </w:tblPr>
      <w:tblGrid>
        <w:gridCol w:w="4994"/>
        <w:gridCol w:w="1535"/>
        <w:gridCol w:w="1535"/>
      </w:tblGrid>
      <w:tr w:rsidR="00AF532F" w:rsidRPr="000D0B2F" w:rsidTr="00AF532F">
        <w:trPr>
          <w:trHeight w:val="711"/>
          <w:jc w:val="center"/>
        </w:trPr>
        <w:tc>
          <w:tcPr>
            <w:tcW w:w="4994" w:type="dxa"/>
          </w:tcPr>
          <w:p w:rsidR="00AF532F" w:rsidRPr="000D0B2F" w:rsidRDefault="00AF532F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демографической ситуации </w:t>
            </w:r>
          </w:p>
        </w:tc>
        <w:tc>
          <w:tcPr>
            <w:tcW w:w="1535" w:type="dxa"/>
          </w:tcPr>
          <w:p w:rsidR="00AF532F" w:rsidRDefault="004B36CE" w:rsidP="004B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5" w:type="dxa"/>
          </w:tcPr>
          <w:p w:rsidR="00AF532F" w:rsidRDefault="004B36CE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F532F" w:rsidRPr="000D0B2F" w:rsidTr="00AF532F">
        <w:trPr>
          <w:trHeight w:val="711"/>
          <w:jc w:val="center"/>
        </w:trPr>
        <w:tc>
          <w:tcPr>
            <w:tcW w:w="4994" w:type="dxa"/>
          </w:tcPr>
          <w:p w:rsidR="00AF532F" w:rsidRPr="000D0B2F" w:rsidRDefault="00AF532F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535" w:type="dxa"/>
          </w:tcPr>
          <w:p w:rsidR="00AF532F" w:rsidRDefault="004B36CE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35" w:type="dxa"/>
          </w:tcPr>
          <w:p w:rsidR="00AF532F" w:rsidRDefault="00AF532F" w:rsidP="0004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F2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32F" w:rsidRPr="000D0B2F" w:rsidTr="00AF532F">
        <w:trPr>
          <w:trHeight w:val="730"/>
          <w:jc w:val="center"/>
        </w:trPr>
        <w:tc>
          <w:tcPr>
            <w:tcW w:w="4994" w:type="dxa"/>
          </w:tcPr>
          <w:p w:rsidR="00AF532F" w:rsidRPr="000D0B2F" w:rsidRDefault="00AF532F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Зарегистрировано  родившихся</w:t>
            </w:r>
          </w:p>
        </w:tc>
        <w:tc>
          <w:tcPr>
            <w:tcW w:w="1535" w:type="dxa"/>
          </w:tcPr>
          <w:p w:rsidR="00AF532F" w:rsidRDefault="004B36CE" w:rsidP="003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F532F" w:rsidRDefault="002F2134" w:rsidP="003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32F" w:rsidRPr="000D0B2F" w:rsidTr="00AF532F">
        <w:trPr>
          <w:trHeight w:val="357"/>
          <w:jc w:val="center"/>
        </w:trPr>
        <w:tc>
          <w:tcPr>
            <w:tcW w:w="4994" w:type="dxa"/>
          </w:tcPr>
          <w:p w:rsidR="00AF532F" w:rsidRPr="000D0B2F" w:rsidRDefault="00AF532F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proofErr w:type="gramStart"/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35" w:type="dxa"/>
          </w:tcPr>
          <w:p w:rsidR="00AF532F" w:rsidRDefault="00AF532F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AF532F" w:rsidRDefault="002F213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32F" w:rsidRPr="000D0B2F" w:rsidTr="00AF532F">
        <w:trPr>
          <w:trHeight w:val="123"/>
          <w:jc w:val="center"/>
        </w:trPr>
        <w:tc>
          <w:tcPr>
            <w:tcW w:w="4994" w:type="dxa"/>
          </w:tcPr>
          <w:p w:rsidR="00AF532F" w:rsidRPr="000D0B2F" w:rsidRDefault="00AF532F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535" w:type="dxa"/>
          </w:tcPr>
          <w:p w:rsidR="00AF532F" w:rsidRDefault="004B36CE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35" w:type="dxa"/>
          </w:tcPr>
          <w:p w:rsidR="00AF532F" w:rsidRDefault="002F2134" w:rsidP="0027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7834E3" w:rsidRPr="000D0B2F" w:rsidRDefault="007834E3" w:rsidP="00320A54">
      <w:pPr>
        <w:rPr>
          <w:sz w:val="24"/>
          <w:szCs w:val="24"/>
        </w:rPr>
      </w:pPr>
    </w:p>
    <w:p w:rsidR="00175AC6" w:rsidRPr="007834E3" w:rsidRDefault="00175AC6" w:rsidP="005001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34E3">
        <w:rPr>
          <w:rFonts w:ascii="Times New Roman" w:hAnsi="Times New Roman" w:cs="Times New Roman"/>
          <w:sz w:val="24"/>
          <w:szCs w:val="24"/>
        </w:rPr>
        <w:t>Отраслевая структура экономики характеризуется следующими показателями: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836"/>
      </w:tblGrid>
      <w:tr w:rsidR="00175AC6" w:rsidRPr="007834E3" w:rsidTr="00500144">
        <w:trPr>
          <w:jc w:val="center"/>
        </w:trPr>
        <w:tc>
          <w:tcPr>
            <w:tcW w:w="4785" w:type="dxa"/>
          </w:tcPr>
          <w:p w:rsidR="00175AC6" w:rsidRPr="007834E3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E3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2836" w:type="dxa"/>
          </w:tcPr>
          <w:p w:rsidR="00175AC6" w:rsidRPr="007834E3" w:rsidRDefault="004B36CE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0B2F" w:rsidRPr="000D0B2F" w:rsidTr="00500144">
        <w:trPr>
          <w:jc w:val="center"/>
        </w:trPr>
        <w:tc>
          <w:tcPr>
            <w:tcW w:w="4785" w:type="dxa"/>
          </w:tcPr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Всего предприятий</w:t>
            </w:r>
          </w:p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6" w:type="dxa"/>
          </w:tcPr>
          <w:p w:rsidR="002F6DC2" w:rsidRPr="00A9425A" w:rsidRDefault="00A418B0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6DC2" w:rsidRPr="00A9425A" w:rsidRDefault="002F6DC2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2F" w:rsidRPr="000D0B2F" w:rsidTr="00500144">
        <w:trPr>
          <w:jc w:val="center"/>
        </w:trPr>
        <w:tc>
          <w:tcPr>
            <w:tcW w:w="4785" w:type="dxa"/>
          </w:tcPr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836" w:type="dxa"/>
          </w:tcPr>
          <w:p w:rsidR="002F6DC2" w:rsidRPr="00A9425A" w:rsidRDefault="002F213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2F" w:rsidRPr="000D0B2F" w:rsidTr="00500144">
        <w:trPr>
          <w:jc w:val="center"/>
        </w:trPr>
        <w:tc>
          <w:tcPr>
            <w:tcW w:w="4785" w:type="dxa"/>
          </w:tcPr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Связь и почта</w:t>
            </w:r>
          </w:p>
        </w:tc>
        <w:tc>
          <w:tcPr>
            <w:tcW w:w="2836" w:type="dxa"/>
          </w:tcPr>
          <w:p w:rsidR="002F6DC2" w:rsidRPr="00A9425A" w:rsidRDefault="002F6DC2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2F" w:rsidRPr="000D0B2F" w:rsidTr="00500144">
        <w:trPr>
          <w:jc w:val="center"/>
        </w:trPr>
        <w:tc>
          <w:tcPr>
            <w:tcW w:w="4785" w:type="dxa"/>
          </w:tcPr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Деревообрабатывающая </w:t>
            </w:r>
          </w:p>
        </w:tc>
        <w:tc>
          <w:tcPr>
            <w:tcW w:w="2836" w:type="dxa"/>
          </w:tcPr>
          <w:p w:rsidR="002F6DC2" w:rsidRPr="00A9425A" w:rsidRDefault="002F2134" w:rsidP="002F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B2F" w:rsidRPr="000D0B2F" w:rsidTr="00500144">
        <w:trPr>
          <w:jc w:val="center"/>
        </w:trPr>
        <w:tc>
          <w:tcPr>
            <w:tcW w:w="4785" w:type="dxa"/>
          </w:tcPr>
          <w:p w:rsidR="002F6DC2" w:rsidRPr="000D0B2F" w:rsidRDefault="002F6DC2" w:rsidP="003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2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836" w:type="dxa"/>
          </w:tcPr>
          <w:p w:rsidR="002F6DC2" w:rsidRPr="00A9425A" w:rsidRDefault="002F2134" w:rsidP="00E7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7834E3" w:rsidRPr="000D0B2F" w:rsidRDefault="007834E3" w:rsidP="007834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7C" w:rsidRDefault="000D0EE5" w:rsidP="00906E7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E3">
        <w:rPr>
          <w:rFonts w:ascii="Times New Roman" w:hAnsi="Times New Roman" w:cs="Times New Roman"/>
          <w:sz w:val="24"/>
          <w:szCs w:val="24"/>
        </w:rPr>
        <w:t>На территор</w:t>
      </w:r>
      <w:r w:rsidR="00FD3E43" w:rsidRPr="007834E3">
        <w:rPr>
          <w:rFonts w:ascii="Times New Roman" w:hAnsi="Times New Roman" w:cs="Times New Roman"/>
          <w:sz w:val="24"/>
          <w:szCs w:val="24"/>
        </w:rPr>
        <w:t xml:space="preserve">ии поселения зарегистрировано </w:t>
      </w:r>
      <w:r w:rsidR="002F2134">
        <w:rPr>
          <w:rFonts w:ascii="Times New Roman" w:hAnsi="Times New Roman" w:cs="Times New Roman"/>
          <w:sz w:val="24"/>
          <w:szCs w:val="24"/>
        </w:rPr>
        <w:t>18</w:t>
      </w:r>
      <w:r w:rsidR="00500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4E3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7834E3">
        <w:rPr>
          <w:rFonts w:ascii="Times New Roman" w:hAnsi="Times New Roman" w:cs="Times New Roman"/>
          <w:sz w:val="24"/>
          <w:szCs w:val="24"/>
        </w:rPr>
        <w:t xml:space="preserve"> предпринимателя. Наибольшую долю в отраслевой структуре занимает </w:t>
      </w:r>
      <w:r w:rsidR="00997BA0">
        <w:rPr>
          <w:rFonts w:ascii="Times New Roman" w:hAnsi="Times New Roman" w:cs="Times New Roman"/>
          <w:sz w:val="24"/>
          <w:szCs w:val="24"/>
        </w:rPr>
        <w:t>д</w:t>
      </w:r>
      <w:r w:rsidR="00997BA0" w:rsidRPr="000D0B2F">
        <w:rPr>
          <w:rFonts w:ascii="Times New Roman" w:hAnsi="Times New Roman" w:cs="Times New Roman"/>
          <w:sz w:val="24"/>
          <w:szCs w:val="24"/>
        </w:rPr>
        <w:t>еревообрабатывающая</w:t>
      </w:r>
      <w:r w:rsidRPr="007834E3">
        <w:rPr>
          <w:rFonts w:ascii="Times New Roman" w:hAnsi="Times New Roman" w:cs="Times New Roman"/>
          <w:sz w:val="24"/>
          <w:szCs w:val="24"/>
        </w:rPr>
        <w:t xml:space="preserve"> промышленность.</w:t>
      </w:r>
      <w:r w:rsidR="00997BA0" w:rsidRPr="0099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BA0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997BA0">
        <w:rPr>
          <w:rFonts w:ascii="Times New Roman" w:hAnsi="Times New Roman" w:cs="Times New Roman"/>
          <w:sz w:val="24"/>
          <w:szCs w:val="24"/>
        </w:rPr>
        <w:t xml:space="preserve"> представляющие</w:t>
      </w:r>
      <w:r w:rsidR="00997BA0" w:rsidRPr="007834E3">
        <w:rPr>
          <w:rFonts w:ascii="Times New Roman" w:hAnsi="Times New Roman" w:cs="Times New Roman"/>
          <w:sz w:val="24"/>
          <w:szCs w:val="24"/>
        </w:rPr>
        <w:t xml:space="preserve"> деревообрабатывающую промышленность</w:t>
      </w:r>
      <w:r w:rsidR="00997BA0">
        <w:rPr>
          <w:rFonts w:ascii="Times New Roman" w:hAnsi="Times New Roman" w:cs="Times New Roman"/>
          <w:sz w:val="24"/>
          <w:szCs w:val="24"/>
        </w:rPr>
        <w:t xml:space="preserve"> –</w:t>
      </w:r>
      <w:r w:rsidR="00997BA0" w:rsidRPr="007834E3">
        <w:rPr>
          <w:rFonts w:ascii="Times New Roman" w:hAnsi="Times New Roman" w:cs="Times New Roman"/>
          <w:sz w:val="24"/>
          <w:szCs w:val="24"/>
        </w:rPr>
        <w:t xml:space="preserve"> </w:t>
      </w:r>
      <w:r w:rsidR="002F213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2F2134">
        <w:rPr>
          <w:rFonts w:ascii="Times New Roman" w:hAnsi="Times New Roman" w:cs="Times New Roman"/>
          <w:sz w:val="24"/>
          <w:szCs w:val="24"/>
        </w:rPr>
        <w:t>Стешин</w:t>
      </w:r>
      <w:proofErr w:type="spellEnd"/>
      <w:r w:rsidR="002F2134">
        <w:rPr>
          <w:rFonts w:ascii="Times New Roman" w:hAnsi="Times New Roman" w:cs="Times New Roman"/>
          <w:sz w:val="24"/>
          <w:szCs w:val="24"/>
        </w:rPr>
        <w:t xml:space="preserve"> Н.Н., ИП </w:t>
      </w:r>
      <w:proofErr w:type="spellStart"/>
      <w:r w:rsidR="002F2134">
        <w:rPr>
          <w:rFonts w:ascii="Times New Roman" w:hAnsi="Times New Roman" w:cs="Times New Roman"/>
          <w:sz w:val="24"/>
          <w:szCs w:val="24"/>
        </w:rPr>
        <w:t>Залогин</w:t>
      </w:r>
      <w:proofErr w:type="spellEnd"/>
      <w:r w:rsidR="002F2134">
        <w:rPr>
          <w:rFonts w:ascii="Times New Roman" w:hAnsi="Times New Roman" w:cs="Times New Roman"/>
          <w:sz w:val="24"/>
          <w:szCs w:val="24"/>
        </w:rPr>
        <w:t xml:space="preserve"> М</w:t>
      </w:r>
      <w:r w:rsidR="00997BA0">
        <w:rPr>
          <w:rFonts w:ascii="Times New Roman" w:hAnsi="Times New Roman" w:cs="Times New Roman"/>
          <w:sz w:val="24"/>
          <w:szCs w:val="24"/>
        </w:rPr>
        <w:t>.А.</w:t>
      </w:r>
      <w:r w:rsidR="005E05F4">
        <w:rPr>
          <w:rFonts w:ascii="Times New Roman" w:hAnsi="Times New Roman" w:cs="Times New Roman"/>
          <w:sz w:val="24"/>
          <w:szCs w:val="24"/>
        </w:rPr>
        <w:t xml:space="preserve">, ИП Попов Е.В., ИП </w:t>
      </w:r>
      <w:proofErr w:type="spellStart"/>
      <w:r w:rsidR="005E05F4">
        <w:rPr>
          <w:rFonts w:ascii="Times New Roman" w:hAnsi="Times New Roman" w:cs="Times New Roman"/>
          <w:sz w:val="24"/>
          <w:szCs w:val="24"/>
        </w:rPr>
        <w:t>Боровецкий</w:t>
      </w:r>
      <w:proofErr w:type="spellEnd"/>
      <w:r w:rsidR="005E05F4">
        <w:rPr>
          <w:rFonts w:ascii="Times New Roman" w:hAnsi="Times New Roman" w:cs="Times New Roman"/>
          <w:sz w:val="24"/>
          <w:szCs w:val="24"/>
        </w:rPr>
        <w:t xml:space="preserve"> В.Н. </w:t>
      </w:r>
      <w:r w:rsidRPr="007834E3">
        <w:rPr>
          <w:rFonts w:ascii="Times New Roman" w:hAnsi="Times New Roman" w:cs="Times New Roman"/>
          <w:sz w:val="24"/>
          <w:szCs w:val="24"/>
        </w:rPr>
        <w:t xml:space="preserve">К пищевой промышленности </w:t>
      </w:r>
      <w:r w:rsidR="007834E3" w:rsidRPr="007834E3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2F2134">
        <w:rPr>
          <w:rFonts w:ascii="Times New Roman" w:hAnsi="Times New Roman" w:cs="Times New Roman"/>
          <w:sz w:val="24"/>
          <w:szCs w:val="24"/>
        </w:rPr>
        <w:t>2</w:t>
      </w:r>
      <w:r w:rsidR="00A418B0">
        <w:rPr>
          <w:rFonts w:ascii="Times New Roman" w:hAnsi="Times New Roman" w:cs="Times New Roman"/>
          <w:sz w:val="24"/>
          <w:szCs w:val="24"/>
        </w:rPr>
        <w:t xml:space="preserve"> хлебопекарня</w:t>
      </w:r>
      <w:r w:rsidR="00C84B9B">
        <w:rPr>
          <w:rFonts w:ascii="Times New Roman" w:hAnsi="Times New Roman" w:cs="Times New Roman"/>
          <w:sz w:val="24"/>
          <w:szCs w:val="24"/>
        </w:rPr>
        <w:t>.</w:t>
      </w:r>
      <w:r w:rsidRPr="007834E3">
        <w:rPr>
          <w:rFonts w:ascii="Times New Roman" w:hAnsi="Times New Roman" w:cs="Times New Roman"/>
          <w:sz w:val="24"/>
          <w:szCs w:val="24"/>
        </w:rPr>
        <w:t xml:space="preserve"> Розничную торговлю </w:t>
      </w:r>
      <w:proofErr w:type="spellStart"/>
      <w:r w:rsidR="005E05F4">
        <w:rPr>
          <w:rFonts w:ascii="Times New Roman" w:hAnsi="Times New Roman" w:cs="Times New Roman"/>
          <w:sz w:val="24"/>
          <w:szCs w:val="24"/>
        </w:rPr>
        <w:t>Ыныргинского</w:t>
      </w:r>
      <w:proofErr w:type="spellEnd"/>
      <w:r w:rsidRPr="007834E3">
        <w:rPr>
          <w:rFonts w:ascii="Times New Roman" w:hAnsi="Times New Roman" w:cs="Times New Roman"/>
          <w:sz w:val="24"/>
          <w:szCs w:val="24"/>
        </w:rPr>
        <w:t xml:space="preserve"> сел</w:t>
      </w:r>
      <w:r w:rsidR="00FD3E43" w:rsidRPr="007834E3">
        <w:rPr>
          <w:rFonts w:ascii="Times New Roman" w:hAnsi="Times New Roman" w:cs="Times New Roman"/>
          <w:sz w:val="24"/>
          <w:szCs w:val="24"/>
        </w:rPr>
        <w:t>ьского поселения представляют</w:t>
      </w:r>
      <w:r w:rsidR="002F2134">
        <w:rPr>
          <w:rFonts w:ascii="Times New Roman" w:hAnsi="Times New Roman" w:cs="Times New Roman"/>
          <w:sz w:val="24"/>
          <w:szCs w:val="24"/>
        </w:rPr>
        <w:t xml:space="preserve"> 3</w:t>
      </w:r>
      <w:r w:rsidR="000E12CD">
        <w:rPr>
          <w:rFonts w:ascii="Times New Roman" w:hAnsi="Times New Roman" w:cs="Times New Roman"/>
          <w:sz w:val="24"/>
          <w:szCs w:val="24"/>
        </w:rPr>
        <w:t xml:space="preserve"> </w:t>
      </w:r>
      <w:r w:rsidRPr="007834E3">
        <w:rPr>
          <w:rFonts w:ascii="Times New Roman" w:hAnsi="Times New Roman" w:cs="Times New Roman"/>
          <w:sz w:val="24"/>
          <w:szCs w:val="24"/>
        </w:rPr>
        <w:t>предприятий торговли с различными организационно-правовыми формами.</w:t>
      </w:r>
    </w:p>
    <w:p w:rsidR="00906E7C" w:rsidRDefault="00906E7C" w:rsidP="00906E7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EC1" w:rsidRPr="002F2134" w:rsidRDefault="000D0EE5" w:rsidP="00906E7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34">
        <w:rPr>
          <w:rFonts w:ascii="Times New Roman" w:hAnsi="Times New Roman" w:cs="Times New Roman"/>
          <w:sz w:val="24"/>
          <w:szCs w:val="24"/>
        </w:rPr>
        <w:t xml:space="preserve">Крестьянско-фермерские хозяйства на территории поселения </w:t>
      </w:r>
      <w:r w:rsidR="000E12CD" w:rsidRPr="002F2134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2F2134" w:rsidRPr="002F2134">
        <w:rPr>
          <w:rFonts w:ascii="Times New Roman" w:hAnsi="Times New Roman" w:cs="Times New Roman"/>
          <w:sz w:val="24"/>
          <w:szCs w:val="24"/>
        </w:rPr>
        <w:t>6</w:t>
      </w:r>
      <w:r w:rsidR="005E05F4" w:rsidRPr="002F2134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0D0EE5" w:rsidRPr="002F2134" w:rsidRDefault="004673F0" w:rsidP="0050014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2134">
        <w:rPr>
          <w:rFonts w:ascii="Times New Roman" w:hAnsi="Times New Roman" w:cs="Times New Roman"/>
          <w:sz w:val="24"/>
          <w:szCs w:val="24"/>
        </w:rPr>
        <w:t>П</w:t>
      </w:r>
      <w:r w:rsidR="000D0EE5" w:rsidRPr="002F2134">
        <w:rPr>
          <w:rFonts w:ascii="Times New Roman" w:hAnsi="Times New Roman" w:cs="Times New Roman"/>
          <w:sz w:val="24"/>
          <w:szCs w:val="24"/>
        </w:rPr>
        <w:t>оголовье скота в частном секторе</w:t>
      </w:r>
      <w:r w:rsidR="002F2134" w:rsidRPr="002F2134">
        <w:rPr>
          <w:rFonts w:ascii="Times New Roman" w:hAnsi="Times New Roman" w:cs="Times New Roman"/>
          <w:sz w:val="24"/>
          <w:szCs w:val="24"/>
        </w:rPr>
        <w:t xml:space="preserve"> в 2021</w:t>
      </w:r>
      <w:r w:rsidRPr="002F213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F2134" w:rsidRPr="002F2134">
        <w:rPr>
          <w:rFonts w:ascii="Times New Roman" w:hAnsi="Times New Roman" w:cs="Times New Roman"/>
          <w:sz w:val="24"/>
          <w:szCs w:val="24"/>
        </w:rPr>
        <w:t xml:space="preserve"> уменьшилось по сравнению с 2020</w:t>
      </w:r>
      <w:r w:rsidRPr="002F2134">
        <w:rPr>
          <w:rFonts w:ascii="Times New Roman" w:hAnsi="Times New Roman" w:cs="Times New Roman"/>
          <w:sz w:val="24"/>
          <w:szCs w:val="24"/>
        </w:rPr>
        <w:t xml:space="preserve"> годом: </w:t>
      </w:r>
      <w:r w:rsidR="002F2134" w:rsidRPr="002F2134">
        <w:rPr>
          <w:rFonts w:ascii="Times New Roman" w:hAnsi="Times New Roman" w:cs="Times New Roman"/>
          <w:sz w:val="24"/>
          <w:szCs w:val="24"/>
        </w:rPr>
        <w:t>КРС на 12</w:t>
      </w:r>
      <w:r w:rsidRPr="002F2134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2F2134" w:rsidRPr="002F2134">
        <w:rPr>
          <w:rFonts w:ascii="Times New Roman" w:hAnsi="Times New Roman" w:cs="Times New Roman"/>
          <w:sz w:val="24"/>
          <w:szCs w:val="24"/>
        </w:rPr>
        <w:t>52</w:t>
      </w:r>
      <w:r w:rsidR="005E05F4" w:rsidRPr="002F2134">
        <w:rPr>
          <w:rFonts w:ascii="Times New Roman" w:hAnsi="Times New Roman" w:cs="Times New Roman"/>
          <w:sz w:val="24"/>
          <w:szCs w:val="24"/>
        </w:rPr>
        <w:t xml:space="preserve"> головы.</w:t>
      </w:r>
      <w:r w:rsidR="00B33812" w:rsidRPr="002F21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24"/>
        <w:gridCol w:w="2157"/>
        <w:gridCol w:w="2157"/>
      </w:tblGrid>
      <w:tr w:rsidR="00AF532F" w:rsidRPr="000D0B2F" w:rsidTr="00AF532F">
        <w:trPr>
          <w:trHeight w:val="287"/>
          <w:jc w:val="center"/>
        </w:trPr>
        <w:tc>
          <w:tcPr>
            <w:tcW w:w="3424" w:type="dxa"/>
          </w:tcPr>
          <w:p w:rsidR="00AF532F" w:rsidRPr="000D0B2F" w:rsidRDefault="00AF532F" w:rsidP="00320A54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AF532F" w:rsidRDefault="002F2134" w:rsidP="002F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AF532F" w:rsidRDefault="002F2134" w:rsidP="00AF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F532F" w:rsidRPr="007F4790" w:rsidTr="00AF532F">
        <w:trPr>
          <w:trHeight w:val="546"/>
          <w:jc w:val="center"/>
        </w:trPr>
        <w:tc>
          <w:tcPr>
            <w:tcW w:w="3424" w:type="dxa"/>
          </w:tcPr>
          <w:p w:rsidR="00AF532F" w:rsidRPr="007F4790" w:rsidRDefault="00AF532F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Лошади голов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F532F" w:rsidRPr="007F4790" w:rsidTr="00AF532F">
        <w:trPr>
          <w:trHeight w:val="560"/>
          <w:jc w:val="center"/>
        </w:trPr>
        <w:tc>
          <w:tcPr>
            <w:tcW w:w="3424" w:type="dxa"/>
          </w:tcPr>
          <w:p w:rsidR="00AF532F" w:rsidRPr="007F4790" w:rsidRDefault="00AF532F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КРС голов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F532F" w:rsidRPr="007F4790" w:rsidTr="00AF532F">
        <w:trPr>
          <w:trHeight w:val="546"/>
          <w:jc w:val="center"/>
        </w:trPr>
        <w:tc>
          <w:tcPr>
            <w:tcW w:w="3424" w:type="dxa"/>
          </w:tcPr>
          <w:p w:rsidR="00AF532F" w:rsidRPr="007F4790" w:rsidRDefault="00AF532F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532F" w:rsidRPr="007F4790" w:rsidTr="00AF532F">
        <w:trPr>
          <w:trHeight w:val="560"/>
          <w:jc w:val="center"/>
        </w:trPr>
        <w:tc>
          <w:tcPr>
            <w:tcW w:w="3424" w:type="dxa"/>
          </w:tcPr>
          <w:p w:rsidR="00AF532F" w:rsidRPr="007F4790" w:rsidRDefault="00AF532F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0">
              <w:rPr>
                <w:rFonts w:ascii="Times New Roman" w:hAnsi="Times New Roman" w:cs="Times New Roman"/>
                <w:sz w:val="24"/>
                <w:szCs w:val="24"/>
              </w:rPr>
              <w:t>Свиньи голов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57" w:type="dxa"/>
          </w:tcPr>
          <w:p w:rsidR="00AF532F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F2134" w:rsidRPr="007F4790" w:rsidTr="00AF532F">
        <w:trPr>
          <w:trHeight w:val="560"/>
          <w:jc w:val="center"/>
        </w:trPr>
        <w:tc>
          <w:tcPr>
            <w:tcW w:w="3424" w:type="dxa"/>
          </w:tcPr>
          <w:p w:rsidR="002F2134" w:rsidRPr="007F4790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7" w:type="dxa"/>
          </w:tcPr>
          <w:p w:rsidR="002F2134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157" w:type="dxa"/>
          </w:tcPr>
          <w:p w:rsidR="002F2134" w:rsidRDefault="002F2134" w:rsidP="00F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500144" w:rsidRDefault="00500144" w:rsidP="00BE173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4461" w:rsidRDefault="006F4461" w:rsidP="005001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BE1738">
        <w:rPr>
          <w:rFonts w:ascii="Times New Roman" w:hAnsi="Times New Roman" w:cs="Times New Roman"/>
          <w:sz w:val="24"/>
          <w:szCs w:val="24"/>
        </w:rPr>
        <w:t xml:space="preserve">Экономическую основу бюджета </w:t>
      </w:r>
      <w:proofErr w:type="spellStart"/>
      <w:r w:rsidR="005E05F4">
        <w:rPr>
          <w:rFonts w:ascii="Times New Roman" w:hAnsi="Times New Roman" w:cs="Times New Roman"/>
          <w:sz w:val="24"/>
          <w:szCs w:val="24"/>
        </w:rPr>
        <w:t>Ыныргинского</w:t>
      </w:r>
      <w:proofErr w:type="spellEnd"/>
      <w:r w:rsidRPr="00BE173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F6147" w:rsidRPr="00BE1738">
        <w:rPr>
          <w:rFonts w:ascii="Times New Roman" w:hAnsi="Times New Roman" w:cs="Times New Roman"/>
          <w:sz w:val="24"/>
          <w:szCs w:val="24"/>
        </w:rPr>
        <w:t xml:space="preserve"> поселения  составляют </w:t>
      </w:r>
      <w:r w:rsidRPr="00BE1738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EF6147" w:rsidRPr="00BE1738">
        <w:rPr>
          <w:rFonts w:ascii="Times New Roman" w:hAnsi="Times New Roman" w:cs="Times New Roman"/>
          <w:sz w:val="24"/>
          <w:szCs w:val="24"/>
        </w:rPr>
        <w:t>в бюджет поселения налоговых и неналоговых доходов.</w:t>
      </w:r>
    </w:p>
    <w:p w:rsidR="00500144" w:rsidRPr="00BE1738" w:rsidRDefault="00500144" w:rsidP="005001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EF6147" w:rsidRPr="00BE1738" w:rsidRDefault="00EF6147" w:rsidP="00BE17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38">
        <w:rPr>
          <w:rFonts w:ascii="Times New Roman" w:hAnsi="Times New Roman" w:cs="Times New Roman"/>
          <w:b/>
          <w:sz w:val="24"/>
          <w:szCs w:val="24"/>
        </w:rPr>
        <w:t>Налоговые поступления</w:t>
      </w:r>
    </w:p>
    <w:p w:rsidR="00EF6147" w:rsidRPr="00BE1738" w:rsidRDefault="00EF6147" w:rsidP="0050014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1738">
        <w:rPr>
          <w:rFonts w:ascii="Times New Roman" w:hAnsi="Times New Roman" w:cs="Times New Roman"/>
          <w:b/>
          <w:sz w:val="24"/>
          <w:szCs w:val="24"/>
        </w:rPr>
        <w:t>НДФЛ</w:t>
      </w:r>
    </w:p>
    <w:p w:rsidR="00EF6147" w:rsidRPr="00BE1738" w:rsidRDefault="003D1E58" w:rsidP="005001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BE1738">
        <w:rPr>
          <w:rFonts w:ascii="Times New Roman" w:hAnsi="Times New Roman" w:cs="Times New Roman"/>
          <w:sz w:val="24"/>
          <w:szCs w:val="24"/>
        </w:rPr>
        <w:t>2%</w:t>
      </w:r>
      <w:r w:rsidR="00EF6147" w:rsidRPr="00BE1738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</w:p>
    <w:p w:rsidR="00BE1738" w:rsidRDefault="00BE1738" w:rsidP="00BE173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34B5F" w:rsidRPr="00BE1738" w:rsidRDefault="00EF6147" w:rsidP="005001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BE1738">
        <w:rPr>
          <w:rFonts w:ascii="Times New Roman" w:hAnsi="Times New Roman" w:cs="Times New Roman"/>
          <w:sz w:val="24"/>
          <w:szCs w:val="24"/>
        </w:rPr>
        <w:t>Прогноз поступления данного налога в бюджет поселения характеризуется следующими данными: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BE1738" w:rsidRPr="000D0EE5" w:rsidTr="00500144">
        <w:trPr>
          <w:jc w:val="center"/>
        </w:trPr>
        <w:tc>
          <w:tcPr>
            <w:tcW w:w="2802" w:type="dxa"/>
          </w:tcPr>
          <w:p w:rsidR="00BE1738" w:rsidRPr="00AF532F" w:rsidRDefault="004B36CE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2976" w:type="dxa"/>
          </w:tcPr>
          <w:p w:rsidR="00BE1738" w:rsidRPr="00AF532F" w:rsidRDefault="004B36CE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2021</w:t>
            </w:r>
          </w:p>
        </w:tc>
        <w:tc>
          <w:tcPr>
            <w:tcW w:w="2835" w:type="dxa"/>
          </w:tcPr>
          <w:p w:rsidR="00BE1738" w:rsidRPr="00AF532F" w:rsidRDefault="004B36CE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2022</w:t>
            </w:r>
          </w:p>
        </w:tc>
      </w:tr>
      <w:tr w:rsidR="00044A4B" w:rsidRPr="00044A4B" w:rsidTr="00500144">
        <w:trPr>
          <w:jc w:val="center"/>
        </w:trPr>
        <w:tc>
          <w:tcPr>
            <w:tcW w:w="2802" w:type="dxa"/>
          </w:tcPr>
          <w:p w:rsidR="00BE1738" w:rsidRPr="00AF532F" w:rsidRDefault="00AF532F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976" w:type="dxa"/>
          </w:tcPr>
          <w:p w:rsidR="00BE1738" w:rsidRPr="00AF532F" w:rsidRDefault="00004C62" w:rsidP="0050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BE1738" w:rsidRPr="00AF532F" w:rsidRDefault="00004C62" w:rsidP="0050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1738" w:rsidRPr="00BE1738" w:rsidRDefault="00C611A4" w:rsidP="0050014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738">
        <w:rPr>
          <w:rFonts w:ascii="Times New Roman" w:hAnsi="Times New Roman" w:cs="Times New Roman"/>
          <w:sz w:val="24"/>
          <w:szCs w:val="24"/>
        </w:rPr>
        <w:t>Прогнозируемое поступление налога на доходы  физических лиц о</w:t>
      </w:r>
      <w:r w:rsidR="00283C65" w:rsidRPr="00BE1738">
        <w:rPr>
          <w:rFonts w:ascii="Times New Roman" w:hAnsi="Times New Roman" w:cs="Times New Roman"/>
          <w:sz w:val="24"/>
          <w:szCs w:val="24"/>
        </w:rPr>
        <w:t>бо</w:t>
      </w:r>
      <w:r w:rsidRPr="00BE1738">
        <w:rPr>
          <w:rFonts w:ascii="Times New Roman" w:hAnsi="Times New Roman" w:cs="Times New Roman"/>
          <w:sz w:val="24"/>
          <w:szCs w:val="24"/>
        </w:rPr>
        <w:t xml:space="preserve">сновано на уровне </w:t>
      </w:r>
      <w:r w:rsidR="004922F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BE1738">
        <w:rPr>
          <w:rFonts w:ascii="Times New Roman" w:hAnsi="Times New Roman" w:cs="Times New Roman"/>
          <w:sz w:val="24"/>
          <w:szCs w:val="24"/>
        </w:rPr>
        <w:t xml:space="preserve"> </w:t>
      </w:r>
      <w:r w:rsidR="004922F0">
        <w:rPr>
          <w:rFonts w:ascii="Times New Roman" w:hAnsi="Times New Roman" w:cs="Times New Roman"/>
          <w:sz w:val="24"/>
          <w:szCs w:val="24"/>
        </w:rPr>
        <w:t>показателей</w:t>
      </w:r>
      <w:r w:rsidRPr="00BE1738">
        <w:rPr>
          <w:rFonts w:ascii="Times New Roman" w:hAnsi="Times New Roman" w:cs="Times New Roman"/>
          <w:sz w:val="24"/>
          <w:szCs w:val="24"/>
        </w:rPr>
        <w:t xml:space="preserve"> данного налога в бюджет п</w:t>
      </w:r>
      <w:r w:rsidR="00BE1738" w:rsidRPr="00BE1738">
        <w:rPr>
          <w:rFonts w:ascii="Times New Roman" w:hAnsi="Times New Roman" w:cs="Times New Roman"/>
          <w:sz w:val="24"/>
          <w:szCs w:val="24"/>
        </w:rPr>
        <w:t xml:space="preserve">оселения за  </w:t>
      </w:r>
      <w:r w:rsidR="002F2134">
        <w:rPr>
          <w:rFonts w:ascii="Times New Roman" w:hAnsi="Times New Roman" w:cs="Times New Roman"/>
          <w:sz w:val="24"/>
          <w:szCs w:val="24"/>
        </w:rPr>
        <w:t>2021</w:t>
      </w:r>
      <w:r w:rsidR="004922F0">
        <w:rPr>
          <w:rFonts w:ascii="Times New Roman" w:hAnsi="Times New Roman" w:cs="Times New Roman"/>
          <w:sz w:val="24"/>
          <w:szCs w:val="24"/>
        </w:rPr>
        <w:t xml:space="preserve"> год</w:t>
      </w:r>
      <w:r w:rsidR="00BE1738" w:rsidRPr="00BE1738">
        <w:rPr>
          <w:rFonts w:ascii="Times New Roman" w:hAnsi="Times New Roman" w:cs="Times New Roman"/>
          <w:sz w:val="24"/>
          <w:szCs w:val="24"/>
        </w:rPr>
        <w:t>.</w:t>
      </w:r>
    </w:p>
    <w:p w:rsidR="00BE1738" w:rsidRDefault="00BE1738" w:rsidP="00C34B5F">
      <w:pPr>
        <w:rPr>
          <w:b/>
          <w:sz w:val="24"/>
          <w:szCs w:val="24"/>
        </w:rPr>
      </w:pPr>
    </w:p>
    <w:p w:rsidR="00751919" w:rsidRPr="00BD6458" w:rsidRDefault="00751919" w:rsidP="005001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6458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751919" w:rsidRDefault="00751919" w:rsidP="00500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A4">
        <w:rPr>
          <w:rFonts w:ascii="Times New Roman" w:hAnsi="Times New Roman" w:cs="Times New Roman"/>
          <w:sz w:val="24"/>
          <w:szCs w:val="24"/>
        </w:rPr>
        <w:t>Прогноз поступления данного налога в бюджет поселения характеризуется следующими данными:</w:t>
      </w:r>
    </w:p>
    <w:p w:rsidR="000C519F" w:rsidRPr="003E32A4" w:rsidRDefault="000C519F" w:rsidP="00500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с организаций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A13687" w:rsidRPr="003E32A4" w:rsidTr="00500144">
        <w:trPr>
          <w:jc w:val="center"/>
        </w:trPr>
        <w:tc>
          <w:tcPr>
            <w:tcW w:w="2802" w:type="dxa"/>
          </w:tcPr>
          <w:p w:rsidR="00A13687" w:rsidRPr="003E32A4" w:rsidRDefault="000C519F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2976" w:type="dxa"/>
          </w:tcPr>
          <w:p w:rsidR="00A13687" w:rsidRPr="003E32A4" w:rsidRDefault="000C519F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2021</w:t>
            </w:r>
          </w:p>
        </w:tc>
        <w:tc>
          <w:tcPr>
            <w:tcW w:w="2835" w:type="dxa"/>
          </w:tcPr>
          <w:p w:rsidR="00A13687" w:rsidRPr="003E32A4" w:rsidRDefault="00A13687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A4">
              <w:rPr>
                <w:rFonts w:ascii="Times New Roman" w:hAnsi="Times New Roman" w:cs="Times New Roman"/>
                <w:sz w:val="24"/>
                <w:szCs w:val="24"/>
              </w:rPr>
              <w:t>Прогноз 20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687" w:rsidRPr="003E32A4" w:rsidTr="00500144">
        <w:trPr>
          <w:jc w:val="center"/>
        </w:trPr>
        <w:tc>
          <w:tcPr>
            <w:tcW w:w="2802" w:type="dxa"/>
          </w:tcPr>
          <w:p w:rsidR="00A13687" w:rsidRPr="003E32A4" w:rsidRDefault="000C519F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</w:tcPr>
          <w:p w:rsidR="00A13687" w:rsidRPr="003E32A4" w:rsidRDefault="00AF532F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1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13687" w:rsidRPr="003E32A4" w:rsidRDefault="000C519F" w:rsidP="000C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00144" w:rsidRDefault="00500144" w:rsidP="000C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19F" w:rsidRDefault="000C519F" w:rsidP="000C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Земельный налог с физических лиц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0C519F" w:rsidRPr="003E32A4" w:rsidTr="00633D44">
        <w:trPr>
          <w:jc w:val="center"/>
        </w:trPr>
        <w:tc>
          <w:tcPr>
            <w:tcW w:w="2802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2976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2021</w:t>
            </w:r>
          </w:p>
        </w:tc>
        <w:tc>
          <w:tcPr>
            <w:tcW w:w="2835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A4">
              <w:rPr>
                <w:rFonts w:ascii="Times New Roman" w:hAnsi="Times New Roman" w:cs="Times New Roman"/>
                <w:sz w:val="24"/>
                <w:szCs w:val="24"/>
              </w:rPr>
              <w:t>Прогноз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519F" w:rsidRPr="003E32A4" w:rsidTr="00633D44">
        <w:trPr>
          <w:jc w:val="center"/>
        </w:trPr>
        <w:tc>
          <w:tcPr>
            <w:tcW w:w="2802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2976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2835" w:type="dxa"/>
          </w:tcPr>
          <w:p w:rsidR="000C519F" w:rsidRPr="003E32A4" w:rsidRDefault="000C519F" w:rsidP="0063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</w:tbl>
    <w:p w:rsidR="000C519F" w:rsidRDefault="000C519F" w:rsidP="00B01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919" w:rsidRPr="00044A4B" w:rsidRDefault="00B63528" w:rsidP="00500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4B">
        <w:rPr>
          <w:rFonts w:ascii="Times New Roman" w:hAnsi="Times New Roman" w:cs="Times New Roman"/>
          <w:sz w:val="24"/>
          <w:szCs w:val="24"/>
        </w:rPr>
        <w:t>У</w:t>
      </w:r>
      <w:r w:rsidR="000C519F">
        <w:rPr>
          <w:rFonts w:ascii="Times New Roman" w:hAnsi="Times New Roman" w:cs="Times New Roman"/>
          <w:sz w:val="24"/>
          <w:szCs w:val="24"/>
        </w:rPr>
        <w:t>меньшение поступления</w:t>
      </w:r>
      <w:r w:rsidRPr="00044A4B">
        <w:rPr>
          <w:rFonts w:ascii="Times New Roman" w:hAnsi="Times New Roman" w:cs="Times New Roman"/>
          <w:sz w:val="24"/>
          <w:szCs w:val="24"/>
        </w:rPr>
        <w:t xml:space="preserve"> данного налога в бюджет </w:t>
      </w:r>
      <w:r w:rsidR="00004C62">
        <w:rPr>
          <w:rFonts w:ascii="Times New Roman" w:hAnsi="Times New Roman" w:cs="Times New Roman"/>
          <w:sz w:val="24"/>
          <w:szCs w:val="24"/>
        </w:rPr>
        <w:t xml:space="preserve">произошло по причине  </w:t>
      </w:r>
      <w:r w:rsidR="000C519F">
        <w:rPr>
          <w:rFonts w:ascii="Times New Roman" w:hAnsi="Times New Roman" w:cs="Times New Roman"/>
          <w:sz w:val="24"/>
          <w:szCs w:val="24"/>
        </w:rPr>
        <w:t>ликвидации двух сельскохозяйственных предприятий</w:t>
      </w:r>
    </w:p>
    <w:p w:rsidR="000202DB" w:rsidRPr="00B01325" w:rsidRDefault="00B63528" w:rsidP="005001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1325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</w:p>
    <w:p w:rsidR="00FC2E4B" w:rsidRPr="00B01325" w:rsidRDefault="00FC2E4B" w:rsidP="005001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1325">
        <w:rPr>
          <w:rFonts w:ascii="Times New Roman" w:hAnsi="Times New Roman" w:cs="Times New Roman"/>
          <w:sz w:val="24"/>
          <w:szCs w:val="24"/>
        </w:rPr>
        <w:t>Прогноз поступления данного налога в бюджет поселения характеризуется следующими данными: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B01325" w:rsidRPr="000D0EE5" w:rsidTr="00500144">
        <w:trPr>
          <w:jc w:val="center"/>
        </w:trPr>
        <w:tc>
          <w:tcPr>
            <w:tcW w:w="2802" w:type="dxa"/>
          </w:tcPr>
          <w:p w:rsidR="00B01325" w:rsidRPr="00AF532F" w:rsidRDefault="00B01325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C51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B01325" w:rsidRPr="00AF532F" w:rsidRDefault="000C519F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2021</w:t>
            </w:r>
          </w:p>
        </w:tc>
        <w:tc>
          <w:tcPr>
            <w:tcW w:w="2835" w:type="dxa"/>
          </w:tcPr>
          <w:p w:rsidR="00B01325" w:rsidRPr="00AF532F" w:rsidRDefault="00B01325" w:rsidP="00AF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F">
              <w:rPr>
                <w:rFonts w:ascii="Times New Roman" w:hAnsi="Times New Roman" w:cs="Times New Roman"/>
                <w:sz w:val="24"/>
                <w:szCs w:val="24"/>
              </w:rPr>
              <w:t>Прогноз 20</w:t>
            </w:r>
            <w:r w:rsidR="00AF5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325" w:rsidRPr="000D0EE5" w:rsidTr="00500144">
        <w:trPr>
          <w:jc w:val="center"/>
        </w:trPr>
        <w:tc>
          <w:tcPr>
            <w:tcW w:w="2802" w:type="dxa"/>
          </w:tcPr>
          <w:p w:rsidR="00B01325" w:rsidRPr="00AF532F" w:rsidRDefault="00AF532F" w:rsidP="0050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976" w:type="dxa"/>
          </w:tcPr>
          <w:p w:rsidR="00B01325" w:rsidRPr="00AF532F" w:rsidRDefault="00AF532F" w:rsidP="0050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835" w:type="dxa"/>
          </w:tcPr>
          <w:p w:rsidR="00B01325" w:rsidRPr="00AF532F" w:rsidRDefault="00531359" w:rsidP="0050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</w:tbl>
    <w:p w:rsidR="00500144" w:rsidRDefault="00500144" w:rsidP="00B0132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418B0" w:rsidRPr="000C519F" w:rsidRDefault="00FC2E4B" w:rsidP="000C519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325">
        <w:rPr>
          <w:rFonts w:ascii="Times New Roman" w:hAnsi="Times New Roman" w:cs="Times New Roman"/>
          <w:sz w:val="24"/>
          <w:szCs w:val="24"/>
        </w:rPr>
        <w:t>Увеличение поступления данного налога прогнозируется за счет продолжающегося процесса оформле</w:t>
      </w:r>
      <w:r w:rsidR="00004C62">
        <w:rPr>
          <w:rFonts w:ascii="Times New Roman" w:hAnsi="Times New Roman" w:cs="Times New Roman"/>
          <w:sz w:val="24"/>
          <w:szCs w:val="24"/>
        </w:rPr>
        <w:t>ния жилого фонда в собственность.</w:t>
      </w:r>
    </w:p>
    <w:sectPr w:rsidR="00A418B0" w:rsidRPr="000C519F" w:rsidSect="0050014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1E" w:rsidRDefault="00BD391E" w:rsidP="00F3023A">
      <w:pPr>
        <w:spacing w:after="0" w:line="240" w:lineRule="auto"/>
      </w:pPr>
      <w:r>
        <w:separator/>
      </w:r>
    </w:p>
  </w:endnote>
  <w:endnote w:type="continuationSeparator" w:id="0">
    <w:p w:rsidR="00BD391E" w:rsidRDefault="00BD391E" w:rsidP="00F3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1E" w:rsidRDefault="00BD391E" w:rsidP="00F3023A">
      <w:pPr>
        <w:spacing w:after="0" w:line="240" w:lineRule="auto"/>
      </w:pPr>
      <w:r>
        <w:separator/>
      </w:r>
    </w:p>
  </w:footnote>
  <w:footnote w:type="continuationSeparator" w:id="0">
    <w:p w:rsidR="00BD391E" w:rsidRDefault="00BD391E" w:rsidP="00F3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629"/>
    <w:rsid w:val="00004C62"/>
    <w:rsid w:val="000202DB"/>
    <w:rsid w:val="000416B2"/>
    <w:rsid w:val="00044A4B"/>
    <w:rsid w:val="000461B8"/>
    <w:rsid w:val="00056C5A"/>
    <w:rsid w:val="000C094C"/>
    <w:rsid w:val="000C519F"/>
    <w:rsid w:val="000D0B2F"/>
    <w:rsid w:val="000D0EE5"/>
    <w:rsid w:val="000D31B6"/>
    <w:rsid w:val="000D5BB9"/>
    <w:rsid w:val="000E12CD"/>
    <w:rsid w:val="000F149E"/>
    <w:rsid w:val="00132CA2"/>
    <w:rsid w:val="00134B18"/>
    <w:rsid w:val="00175AC6"/>
    <w:rsid w:val="00194D02"/>
    <w:rsid w:val="001F5564"/>
    <w:rsid w:val="001F7F95"/>
    <w:rsid w:val="00212C39"/>
    <w:rsid w:val="00276A85"/>
    <w:rsid w:val="00283C65"/>
    <w:rsid w:val="002B2D65"/>
    <w:rsid w:val="002F2134"/>
    <w:rsid w:val="002F6DC2"/>
    <w:rsid w:val="0031206D"/>
    <w:rsid w:val="00320A54"/>
    <w:rsid w:val="00322062"/>
    <w:rsid w:val="003352A5"/>
    <w:rsid w:val="003A7510"/>
    <w:rsid w:val="003B1572"/>
    <w:rsid w:val="003D0142"/>
    <w:rsid w:val="003D1E58"/>
    <w:rsid w:val="003D657D"/>
    <w:rsid w:val="003E32A4"/>
    <w:rsid w:val="00411238"/>
    <w:rsid w:val="0042221B"/>
    <w:rsid w:val="004673F0"/>
    <w:rsid w:val="00476A2E"/>
    <w:rsid w:val="004922F0"/>
    <w:rsid w:val="004A6BFA"/>
    <w:rsid w:val="004B32AF"/>
    <w:rsid w:val="004B36CE"/>
    <w:rsid w:val="004F5177"/>
    <w:rsid w:val="00500144"/>
    <w:rsid w:val="00507D33"/>
    <w:rsid w:val="00514BA2"/>
    <w:rsid w:val="00531359"/>
    <w:rsid w:val="00596BCE"/>
    <w:rsid w:val="005D54C3"/>
    <w:rsid w:val="005E05F4"/>
    <w:rsid w:val="005F7FF3"/>
    <w:rsid w:val="00604957"/>
    <w:rsid w:val="006126D7"/>
    <w:rsid w:val="0066365F"/>
    <w:rsid w:val="006642A6"/>
    <w:rsid w:val="00684ADF"/>
    <w:rsid w:val="006E4DA3"/>
    <w:rsid w:val="006F4461"/>
    <w:rsid w:val="00701DD8"/>
    <w:rsid w:val="00715C49"/>
    <w:rsid w:val="00730E2F"/>
    <w:rsid w:val="00751919"/>
    <w:rsid w:val="007834E3"/>
    <w:rsid w:val="007867CD"/>
    <w:rsid w:val="007A1A74"/>
    <w:rsid w:val="007A1FDD"/>
    <w:rsid w:val="007C00E5"/>
    <w:rsid w:val="007D268C"/>
    <w:rsid w:val="007E3630"/>
    <w:rsid w:val="007F4790"/>
    <w:rsid w:val="007F51CA"/>
    <w:rsid w:val="007F61EF"/>
    <w:rsid w:val="00812EC1"/>
    <w:rsid w:val="00826E13"/>
    <w:rsid w:val="00845A0E"/>
    <w:rsid w:val="008A51B8"/>
    <w:rsid w:val="008A7163"/>
    <w:rsid w:val="008C2629"/>
    <w:rsid w:val="008D15F5"/>
    <w:rsid w:val="00906E7C"/>
    <w:rsid w:val="00923E2C"/>
    <w:rsid w:val="00952CE8"/>
    <w:rsid w:val="00970688"/>
    <w:rsid w:val="009875D2"/>
    <w:rsid w:val="00997BA0"/>
    <w:rsid w:val="009A44A5"/>
    <w:rsid w:val="009B12D9"/>
    <w:rsid w:val="009B20AB"/>
    <w:rsid w:val="009B42F7"/>
    <w:rsid w:val="009B6083"/>
    <w:rsid w:val="00A13687"/>
    <w:rsid w:val="00A151F7"/>
    <w:rsid w:val="00A2685C"/>
    <w:rsid w:val="00A418B0"/>
    <w:rsid w:val="00A42267"/>
    <w:rsid w:val="00A9425A"/>
    <w:rsid w:val="00AF532F"/>
    <w:rsid w:val="00B01325"/>
    <w:rsid w:val="00B06A47"/>
    <w:rsid w:val="00B07D83"/>
    <w:rsid w:val="00B24B54"/>
    <w:rsid w:val="00B33812"/>
    <w:rsid w:val="00B360D8"/>
    <w:rsid w:val="00B40D30"/>
    <w:rsid w:val="00B4492A"/>
    <w:rsid w:val="00B63528"/>
    <w:rsid w:val="00BA159E"/>
    <w:rsid w:val="00BA27E3"/>
    <w:rsid w:val="00BB3E9B"/>
    <w:rsid w:val="00BD391E"/>
    <w:rsid w:val="00BD6458"/>
    <w:rsid w:val="00BE1738"/>
    <w:rsid w:val="00C0371A"/>
    <w:rsid w:val="00C112EB"/>
    <w:rsid w:val="00C34B5F"/>
    <w:rsid w:val="00C611A4"/>
    <w:rsid w:val="00C84B9B"/>
    <w:rsid w:val="00CC6D7E"/>
    <w:rsid w:val="00CD2B12"/>
    <w:rsid w:val="00D02E3C"/>
    <w:rsid w:val="00D32CD4"/>
    <w:rsid w:val="00D515F2"/>
    <w:rsid w:val="00DA1877"/>
    <w:rsid w:val="00DA22A7"/>
    <w:rsid w:val="00DA5B62"/>
    <w:rsid w:val="00DA6E14"/>
    <w:rsid w:val="00DD4BE0"/>
    <w:rsid w:val="00DF180E"/>
    <w:rsid w:val="00DF7B80"/>
    <w:rsid w:val="00E05DF7"/>
    <w:rsid w:val="00E2616E"/>
    <w:rsid w:val="00E405C0"/>
    <w:rsid w:val="00E464E3"/>
    <w:rsid w:val="00E707FE"/>
    <w:rsid w:val="00E75B05"/>
    <w:rsid w:val="00E86A38"/>
    <w:rsid w:val="00EC4F47"/>
    <w:rsid w:val="00EE2EEB"/>
    <w:rsid w:val="00EF0229"/>
    <w:rsid w:val="00EF6147"/>
    <w:rsid w:val="00F3023A"/>
    <w:rsid w:val="00F51F44"/>
    <w:rsid w:val="00F6321E"/>
    <w:rsid w:val="00FB6FA4"/>
    <w:rsid w:val="00FC003D"/>
    <w:rsid w:val="00FC2E4B"/>
    <w:rsid w:val="00FC38E7"/>
    <w:rsid w:val="00FD3E43"/>
    <w:rsid w:val="00FE5BB9"/>
    <w:rsid w:val="00FF5B8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5F"/>
    <w:pPr>
      <w:ind w:left="720"/>
      <w:contextualSpacing/>
    </w:pPr>
  </w:style>
  <w:style w:type="table" w:styleId="a4">
    <w:name w:val="Table Grid"/>
    <w:basedOn w:val="a1"/>
    <w:uiPriority w:val="59"/>
    <w:rsid w:val="00C34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23A"/>
  </w:style>
  <w:style w:type="paragraph" w:styleId="a9">
    <w:name w:val="footer"/>
    <w:basedOn w:val="a"/>
    <w:link w:val="aa"/>
    <w:uiPriority w:val="99"/>
    <w:semiHidden/>
    <w:unhideWhenUsed/>
    <w:rsid w:val="00F3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23A"/>
  </w:style>
  <w:style w:type="paragraph" w:styleId="ab">
    <w:name w:val="No Spacing"/>
    <w:uiPriority w:val="1"/>
    <w:qFormat/>
    <w:rsid w:val="00783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B469-187E-42CC-B381-15D80C3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Супер комп</cp:lastModifiedBy>
  <cp:revision>87</cp:revision>
  <cp:lastPrinted>2021-10-19T05:17:00Z</cp:lastPrinted>
  <dcterms:created xsi:type="dcterms:W3CDTF">2012-11-07T07:48:00Z</dcterms:created>
  <dcterms:modified xsi:type="dcterms:W3CDTF">2021-10-19T07:09:00Z</dcterms:modified>
</cp:coreProperties>
</file>